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47D" w14:textId="39120AFC" w:rsidR="004E5246" w:rsidRPr="004E5246" w:rsidRDefault="004E5246" w:rsidP="004E5246">
      <w:pPr>
        <w:pStyle w:val="Titre"/>
      </w:pPr>
      <w:r>
        <w:t xml:space="preserve">Plan des </w:t>
      </w:r>
      <w:r w:rsidR="0062201F">
        <w:t>capsules</w:t>
      </w:r>
      <w:r>
        <w:t xml:space="preserve"> </w:t>
      </w:r>
      <w:r w:rsidR="00E20411">
        <w:t>sur les réaménagements pastoraux</w:t>
      </w:r>
      <w:bookmarkStart w:id="0" w:name="_GoBack"/>
      <w:bookmarkEnd w:id="0"/>
    </w:p>
    <w:p w14:paraId="114559AB" w14:textId="77777777" w:rsidR="00171602" w:rsidRPr="004E5246" w:rsidRDefault="004E5246" w:rsidP="004E5246">
      <w:pPr>
        <w:pStyle w:val="Titre1"/>
      </w:pPr>
      <w:r>
        <w:t>S</w:t>
      </w:r>
      <w:r w:rsidR="00171602" w:rsidRPr="004E5246">
        <w:t>érie A : Première annonce</w:t>
      </w:r>
    </w:p>
    <w:p w14:paraId="2C8DAAEC" w14:textId="77777777" w:rsidR="00171602" w:rsidRPr="004E5246" w:rsidRDefault="00171602" w:rsidP="004E5246">
      <w:pPr>
        <w:pStyle w:val="Titre2"/>
      </w:pPr>
      <w:r w:rsidRPr="004E5246">
        <w:t>Document 1 – Vision d’ensemble</w:t>
      </w:r>
    </w:p>
    <w:p w14:paraId="51E2E33E" w14:textId="7F33E6A8" w:rsidR="002E15C0" w:rsidRPr="004E5246" w:rsidRDefault="0062201F">
      <w:pPr>
        <w:rPr>
          <w:rFonts w:ascii="Calibri" w:hAnsi="Calibri"/>
        </w:rPr>
      </w:pPr>
      <w:r>
        <w:rPr>
          <w:rFonts w:ascii="Calibri" w:hAnsi="Calibri"/>
        </w:rPr>
        <w:t xml:space="preserve">Pourquoi </w:t>
      </w:r>
      <w:r w:rsidR="00EF539D" w:rsidRPr="004E5246">
        <w:rPr>
          <w:rFonts w:ascii="Calibri" w:hAnsi="Calibri"/>
        </w:rPr>
        <w:t>?</w:t>
      </w:r>
    </w:p>
    <w:p w14:paraId="0834B49E" w14:textId="7ABB5189" w:rsidR="00EF539D" w:rsidRPr="004E5246" w:rsidRDefault="00EF539D">
      <w:pPr>
        <w:rPr>
          <w:rFonts w:ascii="Calibri" w:hAnsi="Calibri"/>
        </w:rPr>
      </w:pPr>
      <w:r w:rsidRPr="004E5246">
        <w:rPr>
          <w:rFonts w:ascii="Calibri" w:hAnsi="Calibri"/>
        </w:rPr>
        <w:t xml:space="preserve">Quelle est </w:t>
      </w:r>
      <w:r w:rsidR="0062201F">
        <w:rPr>
          <w:rFonts w:ascii="Calibri" w:hAnsi="Calibri"/>
        </w:rPr>
        <w:t xml:space="preserve">la mission de l’Église </w:t>
      </w:r>
      <w:r w:rsidRPr="004E5246">
        <w:rPr>
          <w:rFonts w:ascii="Calibri" w:hAnsi="Calibri"/>
        </w:rPr>
        <w:t>?</w:t>
      </w:r>
    </w:p>
    <w:p w14:paraId="6901C4DF" w14:textId="2931E8C3" w:rsidR="00171602" w:rsidRPr="004E5246" w:rsidRDefault="0062201F">
      <w:pPr>
        <w:rPr>
          <w:rFonts w:ascii="Calibri" w:hAnsi="Calibri"/>
        </w:rPr>
      </w:pPr>
      <w:r>
        <w:rPr>
          <w:rFonts w:ascii="Calibri" w:hAnsi="Calibri"/>
        </w:rPr>
        <w:t>Qu’est-ce qu’une</w:t>
      </w:r>
      <w:r w:rsidR="00EF539D" w:rsidRPr="004E5246">
        <w:rPr>
          <w:rFonts w:ascii="Calibri" w:hAnsi="Calibri"/>
        </w:rPr>
        <w:t xml:space="preserve"> communion de communautés</w:t>
      </w:r>
      <w:r>
        <w:rPr>
          <w:rFonts w:ascii="Calibri" w:hAnsi="Calibri"/>
        </w:rPr>
        <w:t xml:space="preserve"> </w:t>
      </w:r>
      <w:r w:rsidR="00EF539D" w:rsidRPr="004E5246">
        <w:rPr>
          <w:rFonts w:ascii="Calibri" w:hAnsi="Calibri"/>
        </w:rPr>
        <w:t>?</w:t>
      </w:r>
    </w:p>
    <w:p w14:paraId="03EA970D" w14:textId="77777777" w:rsidR="00171602" w:rsidRPr="004E5246" w:rsidRDefault="00171602" w:rsidP="004E5246">
      <w:pPr>
        <w:pStyle w:val="Titre2"/>
      </w:pPr>
      <w:r w:rsidRPr="004E5246">
        <w:t>Document 2 – Dans ma paroisse</w:t>
      </w:r>
    </w:p>
    <w:p w14:paraId="59B180BF" w14:textId="71530CFF" w:rsidR="00171602" w:rsidRPr="004E5246" w:rsidRDefault="0062201F" w:rsidP="00171602">
      <w:pPr>
        <w:rPr>
          <w:rFonts w:ascii="Calibri" w:hAnsi="Calibri"/>
        </w:rPr>
      </w:pPr>
      <w:r>
        <w:rPr>
          <w:rFonts w:ascii="Calibri" w:hAnsi="Calibri"/>
        </w:rPr>
        <w:t>Notre communion de communautés</w:t>
      </w:r>
    </w:p>
    <w:p w14:paraId="09A513FB" w14:textId="44E0667B" w:rsidR="00171602" w:rsidRPr="004E5246" w:rsidRDefault="0062201F" w:rsidP="00171602">
      <w:pPr>
        <w:rPr>
          <w:rFonts w:ascii="Calibri" w:hAnsi="Calibri"/>
        </w:rPr>
      </w:pPr>
      <w:r>
        <w:rPr>
          <w:rFonts w:ascii="Calibri" w:hAnsi="Calibri"/>
        </w:rPr>
        <w:t>Notre équipe</w:t>
      </w:r>
    </w:p>
    <w:p w14:paraId="2555421F" w14:textId="584FDDBC" w:rsidR="00171602" w:rsidRPr="004E5246" w:rsidRDefault="0062201F" w:rsidP="00171602">
      <w:pPr>
        <w:rPr>
          <w:rFonts w:ascii="Calibri" w:hAnsi="Calibri"/>
        </w:rPr>
      </w:pPr>
      <w:r>
        <w:rPr>
          <w:rFonts w:ascii="Calibri" w:hAnsi="Calibri"/>
        </w:rPr>
        <w:t>Étape et échéancier</w:t>
      </w:r>
    </w:p>
    <w:p w14:paraId="52D673C8" w14:textId="77777777" w:rsidR="00171602" w:rsidRPr="004E5246" w:rsidRDefault="00171602" w:rsidP="004E5246">
      <w:pPr>
        <w:pStyle w:val="Titre2"/>
      </w:pPr>
      <w:r w:rsidRPr="004E5246">
        <w:t>Document 3 - Concrètement</w:t>
      </w:r>
    </w:p>
    <w:p w14:paraId="0824954E" w14:textId="78F13033" w:rsidR="00083CF0" w:rsidRPr="004E5246" w:rsidRDefault="0062201F" w:rsidP="00083CF0">
      <w:pPr>
        <w:rPr>
          <w:rFonts w:ascii="Calibri" w:hAnsi="Calibri"/>
        </w:rPr>
      </w:pPr>
      <w:r>
        <w:rPr>
          <w:rFonts w:ascii="Calibri" w:hAnsi="Calibri"/>
        </w:rPr>
        <w:t>Ce qui demeure inchangé</w:t>
      </w:r>
    </w:p>
    <w:p w14:paraId="213DAAB7" w14:textId="18AF9E21" w:rsidR="00171602" w:rsidRPr="004E5246" w:rsidRDefault="0062201F" w:rsidP="00083CF0">
      <w:pPr>
        <w:rPr>
          <w:rFonts w:ascii="Calibri" w:hAnsi="Calibri"/>
        </w:rPr>
      </w:pPr>
      <w:r w:rsidRPr="0062201F">
        <w:rPr>
          <w:rFonts w:ascii="Calibri" w:hAnsi="Calibri"/>
        </w:rPr>
        <w:t>Ce qui sera modifié à partir du 1er janvier 201X</w:t>
      </w:r>
      <w:r>
        <w:rPr>
          <w:rFonts w:ascii="Calibri" w:hAnsi="Calibri"/>
        </w:rPr>
        <w:br/>
      </w:r>
    </w:p>
    <w:p w14:paraId="55CAE7CD" w14:textId="34A8D176" w:rsidR="00171602" w:rsidRPr="004E5246" w:rsidRDefault="0062201F" w:rsidP="004E5246">
      <w:pPr>
        <w:pStyle w:val="Titre1"/>
      </w:pPr>
      <w:r>
        <w:t>Série B : Au travail</w:t>
      </w:r>
    </w:p>
    <w:p w14:paraId="642B7B96" w14:textId="40F4EB38" w:rsidR="00171602" w:rsidRPr="004E5246" w:rsidRDefault="00171602" w:rsidP="004E5246">
      <w:pPr>
        <w:pStyle w:val="Titre2"/>
      </w:pPr>
      <w:r w:rsidRPr="004E5246">
        <w:t>Document 4 – Le comité de transition</w:t>
      </w:r>
      <w:r w:rsidR="0062201F" w:rsidRPr="0062201F">
        <w:rPr>
          <w:b w:val="0"/>
        </w:rPr>
        <w:t xml:space="preserve"> </w:t>
      </w:r>
      <w:r w:rsidRPr="0062201F">
        <w:t xml:space="preserve">Document 5 – </w:t>
      </w:r>
      <w:r w:rsidR="00200028" w:rsidRPr="0062201F">
        <w:t>Des communautés vivantes</w:t>
      </w:r>
      <w:r w:rsidRPr="0062201F">
        <w:t xml:space="preserve"> </w:t>
      </w:r>
    </w:p>
    <w:p w14:paraId="3C0D97E0" w14:textId="77777777" w:rsidR="0062201F" w:rsidRDefault="0062201F" w:rsidP="0062201F">
      <w:pPr>
        <w:rPr>
          <w:rFonts w:ascii="Calibri" w:hAnsi="Calibri"/>
        </w:rPr>
      </w:pPr>
      <w:r w:rsidRPr="0062201F">
        <w:rPr>
          <w:rFonts w:ascii="Calibri" w:hAnsi="Calibri"/>
        </w:rPr>
        <w:t>Un levier important pour notre regroupement paroissial</w:t>
      </w:r>
      <w:r>
        <w:rPr>
          <w:rFonts w:ascii="Calibri" w:hAnsi="Calibri"/>
        </w:rPr>
        <w:br/>
      </w:r>
      <w:r w:rsidRPr="0062201F">
        <w:rPr>
          <w:rFonts w:ascii="Calibri" w:hAnsi="Calibri"/>
        </w:rPr>
        <w:t xml:space="preserve">Plusieurs aspects de la transition à étudier </w:t>
      </w:r>
    </w:p>
    <w:p w14:paraId="34821A1B" w14:textId="77777777" w:rsidR="0062201F" w:rsidRDefault="0062201F" w:rsidP="0062201F"/>
    <w:p w14:paraId="61628900" w14:textId="4AD26E90" w:rsidR="00171602" w:rsidRPr="0062201F" w:rsidRDefault="0062201F" w:rsidP="0062201F">
      <w:pPr>
        <w:rPr>
          <w:rFonts w:asciiTheme="majorHAnsi" w:hAnsiTheme="majorHAnsi"/>
          <w:b/>
          <w:color w:val="4F81BD" w:themeColor="accent1"/>
        </w:rPr>
      </w:pPr>
      <w:r w:rsidRPr="0062201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Document 5 – Des communautés vivantes</w:t>
      </w:r>
    </w:p>
    <w:p w14:paraId="4778C2C6" w14:textId="0BFD2406" w:rsidR="00171602" w:rsidRPr="004E5246" w:rsidRDefault="0062201F" w:rsidP="00171602">
      <w:pPr>
        <w:rPr>
          <w:rFonts w:ascii="Calibri" w:hAnsi="Calibri"/>
        </w:rPr>
      </w:pPr>
      <w:r w:rsidRPr="0062201F">
        <w:rPr>
          <w:rFonts w:ascii="Calibri" w:hAnsi="Calibri"/>
        </w:rPr>
        <w:t>Des équipes d’animation locale sources de renouveau</w:t>
      </w:r>
    </w:p>
    <w:p w14:paraId="7ED4F0A1" w14:textId="26D23CB5" w:rsidR="00171602" w:rsidRPr="004E5246" w:rsidRDefault="0062201F" w:rsidP="00171602">
      <w:pPr>
        <w:rPr>
          <w:rFonts w:ascii="Calibri" w:hAnsi="Calibri"/>
        </w:rPr>
      </w:pPr>
      <w:r>
        <w:rPr>
          <w:rFonts w:ascii="Calibri" w:hAnsi="Calibri"/>
        </w:rPr>
        <w:t>Convictions essentielles</w:t>
      </w:r>
    </w:p>
    <w:p w14:paraId="555141A2" w14:textId="0954F9EA" w:rsidR="00EF539D" w:rsidRPr="004E5246" w:rsidRDefault="00171602" w:rsidP="004E5246">
      <w:pPr>
        <w:pStyle w:val="Titre2"/>
      </w:pPr>
      <w:r w:rsidRPr="004E5246">
        <w:t xml:space="preserve">Document 6 </w:t>
      </w:r>
      <w:r w:rsidR="00200028" w:rsidRPr="004E5246">
        <w:t>–</w:t>
      </w:r>
      <w:r w:rsidRPr="004E5246">
        <w:t xml:space="preserve"> </w:t>
      </w:r>
      <w:r w:rsidR="0062201F">
        <w:t>Notre fabrique, son rôle</w:t>
      </w:r>
    </w:p>
    <w:p w14:paraId="294FD97E" w14:textId="784B4379" w:rsidR="00D42429" w:rsidRPr="004E5246" w:rsidRDefault="0062201F">
      <w:pPr>
        <w:rPr>
          <w:rFonts w:ascii="Calibri" w:hAnsi="Calibri"/>
        </w:rPr>
      </w:pPr>
      <w:r>
        <w:rPr>
          <w:rFonts w:ascii="Calibri" w:hAnsi="Calibri"/>
        </w:rPr>
        <w:t>Et la fabrique ?</w:t>
      </w:r>
    </w:p>
    <w:p w14:paraId="775770FD" w14:textId="349CA3F8" w:rsidR="00200028" w:rsidRPr="004E5246" w:rsidRDefault="0062201F">
      <w:pPr>
        <w:rPr>
          <w:rFonts w:ascii="Calibri" w:hAnsi="Calibri"/>
        </w:rPr>
      </w:pPr>
      <w:r>
        <w:rPr>
          <w:rFonts w:ascii="Calibri" w:hAnsi="Calibri"/>
        </w:rPr>
        <w:t>Une administration responsable, pour la mission</w:t>
      </w:r>
    </w:p>
    <w:p w14:paraId="680C26F9" w14:textId="4B785CC1" w:rsidR="00200028" w:rsidRDefault="00200028">
      <w:pPr>
        <w:rPr>
          <w:rFonts w:ascii="Calibri" w:hAnsi="Calibri"/>
        </w:rPr>
      </w:pPr>
    </w:p>
    <w:p w14:paraId="638B3D7D" w14:textId="44D5FD9C" w:rsidR="0062201F" w:rsidRDefault="0062201F">
      <w:pPr>
        <w:rPr>
          <w:rFonts w:ascii="Calibri" w:hAnsi="Calibri"/>
        </w:rPr>
      </w:pPr>
    </w:p>
    <w:p w14:paraId="21679C9E" w14:textId="4D4F3788" w:rsidR="0062201F" w:rsidRPr="00E20411" w:rsidRDefault="0062201F" w:rsidP="00E20411">
      <w:pPr>
        <w:pStyle w:val="Titre1"/>
      </w:pPr>
      <w:r>
        <w:t>Hors-série : capsules sur les avantages des réaménagements pastoraux</w:t>
      </w:r>
    </w:p>
    <w:sectPr w:rsidR="0062201F" w:rsidRPr="00E20411" w:rsidSect="00C13520">
      <w:pgSz w:w="12240" w:h="15840"/>
      <w:pgMar w:top="1361" w:right="1588" w:bottom="136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D"/>
    <w:rsid w:val="00083CF0"/>
    <w:rsid w:val="00171602"/>
    <w:rsid w:val="00200028"/>
    <w:rsid w:val="00274973"/>
    <w:rsid w:val="002D20AA"/>
    <w:rsid w:val="002E15C0"/>
    <w:rsid w:val="004E5246"/>
    <w:rsid w:val="0062201F"/>
    <w:rsid w:val="0065075A"/>
    <w:rsid w:val="008E728C"/>
    <w:rsid w:val="00A927F8"/>
    <w:rsid w:val="00C13520"/>
    <w:rsid w:val="00C8285F"/>
    <w:rsid w:val="00D42429"/>
    <w:rsid w:val="00E20411"/>
    <w:rsid w:val="00E251B3"/>
    <w:rsid w:val="00E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4A2911"/>
  <w14:defaultImageDpi w14:val="300"/>
  <w15:docId w15:val="{3B8E7761-0B8A-4457-8B33-5B196C6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52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5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2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5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E52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E5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9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Proulx</dc:creator>
  <cp:keywords/>
  <dc:description/>
  <cp:lastModifiedBy>Jasmin Lemieux-Lefebvre</cp:lastModifiedBy>
  <cp:revision>3</cp:revision>
  <cp:lastPrinted>2016-11-16T18:28:00Z</cp:lastPrinted>
  <dcterms:created xsi:type="dcterms:W3CDTF">2016-11-16T21:07:00Z</dcterms:created>
  <dcterms:modified xsi:type="dcterms:W3CDTF">2016-12-06T19:57:00Z</dcterms:modified>
</cp:coreProperties>
</file>