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43859" w14:textId="0A386952" w:rsidR="002E15C0" w:rsidRPr="00873B9E" w:rsidRDefault="0095382F" w:rsidP="00873B9E">
      <w:pPr>
        <w:pStyle w:val="Titre"/>
      </w:pPr>
      <w:r>
        <w:t>Des communautés vivantes</w:t>
      </w:r>
    </w:p>
    <w:p w14:paraId="27304059" w14:textId="77777777" w:rsidR="00372B63" w:rsidRDefault="00372B63" w:rsidP="00984E02">
      <w:pPr>
        <w:pStyle w:val="NormalWeb"/>
        <w:rPr>
          <w:rFonts w:asciiTheme="majorHAnsi" w:hAnsiTheme="majorHAnsi"/>
          <w:sz w:val="24"/>
          <w:szCs w:val="24"/>
        </w:rPr>
      </w:pPr>
    </w:p>
    <w:p w14:paraId="0E3ADF98" w14:textId="53B69A46" w:rsidR="00932680" w:rsidRPr="00932680" w:rsidRDefault="00932680" w:rsidP="00932680">
      <w:pPr>
        <w:pStyle w:val="Titre1"/>
        <w:rPr>
          <w:rFonts w:cs="Times New Roman"/>
          <w:b w:val="0"/>
          <w:color w:val="auto"/>
          <w:sz w:val="24"/>
          <w:szCs w:val="24"/>
          <w:lang w:val="fr-FR" w:eastAsia="fr-FR"/>
        </w:rPr>
      </w:pPr>
      <w:r w:rsidRPr="00932680">
        <w:rPr>
          <w:rFonts w:cs="Times New Roman"/>
          <w:b w:val="0"/>
          <w:color w:val="auto"/>
          <w:sz w:val="24"/>
          <w:szCs w:val="24"/>
          <w:lang w:val="fr-FR" w:eastAsia="fr-FR"/>
        </w:rPr>
        <w:t>Les équip</w:t>
      </w:r>
      <w:bookmarkStart w:id="0" w:name="_GoBack"/>
      <w:bookmarkEnd w:id="0"/>
      <w:r w:rsidRPr="00932680">
        <w:rPr>
          <w:rFonts w:cs="Times New Roman"/>
          <w:b w:val="0"/>
          <w:color w:val="auto"/>
          <w:sz w:val="24"/>
          <w:szCs w:val="24"/>
          <w:lang w:val="fr-FR" w:eastAsia="fr-FR"/>
        </w:rPr>
        <w:t>es d’animation locale</w:t>
      </w:r>
      <w:r w:rsidR="00151703">
        <w:rPr>
          <w:rFonts w:cs="Times New Roman"/>
          <w:b w:val="0"/>
          <w:color w:val="auto"/>
          <w:sz w:val="24"/>
          <w:szCs w:val="24"/>
          <w:lang w:val="fr-FR" w:eastAsia="fr-FR"/>
        </w:rPr>
        <w:t xml:space="preserve"> (EAL)</w:t>
      </w:r>
      <w:r w:rsidRPr="00932680">
        <w:rPr>
          <w:rFonts w:cs="Times New Roman"/>
          <w:b w:val="0"/>
          <w:color w:val="auto"/>
          <w:sz w:val="24"/>
          <w:szCs w:val="24"/>
          <w:lang w:val="fr-FR" w:eastAsia="fr-FR"/>
        </w:rPr>
        <w:t xml:space="preserve"> nous sont proposées dans la continuité de la réflexion élaborée à l’occasion du Concile Vatican II, du travail de l’Assemblée des évêques catholiques du Québec et du Synode diocésain qui suggéraient la mise en œuvre d’un réel partenariat homme-femme où les personnes laïques sont invitées à devenir pleinement coresponsables de la vie de leur communauté chrétienne au nom de leur baptême. </w:t>
      </w:r>
    </w:p>
    <w:p w14:paraId="3396470B" w14:textId="68F8B297" w:rsidR="00372B63" w:rsidRPr="003B5FD0" w:rsidRDefault="00372B63" w:rsidP="00932680">
      <w:pPr>
        <w:pStyle w:val="Titre1"/>
        <w:rPr>
          <w:color w:val="4F81BD" w:themeColor="accent1"/>
        </w:rPr>
      </w:pPr>
      <w:r w:rsidRPr="003B5FD0">
        <w:rPr>
          <w:color w:val="4F81BD" w:themeColor="accent1"/>
        </w:rPr>
        <w:t>Des équipes d’animation locale</w:t>
      </w:r>
      <w:r w:rsidR="003B5FD0">
        <w:rPr>
          <w:color w:val="4F81BD" w:themeColor="accent1"/>
        </w:rPr>
        <w:t xml:space="preserve"> sources de renouveau</w:t>
      </w:r>
    </w:p>
    <w:p w14:paraId="2D5E6325" w14:textId="24F2630C" w:rsidR="00932680" w:rsidRPr="0026566E" w:rsidRDefault="00151703" w:rsidP="00932680">
      <w:pPr>
        <w:pStyle w:val="NormalWeb"/>
        <w:rPr>
          <w:rFonts w:asciiTheme="majorHAnsi" w:hAnsiTheme="majorHAnsi"/>
          <w:sz w:val="24"/>
          <w:szCs w:val="24"/>
        </w:rPr>
      </w:pPr>
      <w:r>
        <w:rPr>
          <w:rFonts w:asciiTheme="majorHAnsi" w:hAnsiTheme="majorHAnsi"/>
          <w:sz w:val="24"/>
          <w:szCs w:val="24"/>
          <w:lang w:val="fr-CA"/>
        </w:rPr>
        <w:t>B</w:t>
      </w:r>
      <w:r w:rsidR="00984E02" w:rsidRPr="0026566E">
        <w:rPr>
          <w:rFonts w:asciiTheme="majorHAnsi" w:hAnsiTheme="majorHAnsi"/>
          <w:sz w:val="24"/>
          <w:szCs w:val="24"/>
        </w:rPr>
        <w:t xml:space="preserve">on nombre de paroisses </w:t>
      </w:r>
      <w:r w:rsidR="003B5FD0">
        <w:rPr>
          <w:rFonts w:asciiTheme="majorHAnsi" w:hAnsiTheme="majorHAnsi"/>
          <w:sz w:val="24"/>
          <w:szCs w:val="24"/>
        </w:rPr>
        <w:t>au sein de notre diocè</w:t>
      </w:r>
      <w:r w:rsidR="00932680">
        <w:rPr>
          <w:rFonts w:asciiTheme="majorHAnsi" w:hAnsiTheme="majorHAnsi"/>
          <w:sz w:val="24"/>
          <w:szCs w:val="24"/>
        </w:rPr>
        <w:t xml:space="preserve">se </w:t>
      </w:r>
      <w:r w:rsidR="00984E02" w:rsidRPr="0026566E">
        <w:rPr>
          <w:rFonts w:asciiTheme="majorHAnsi" w:hAnsiTheme="majorHAnsi"/>
          <w:sz w:val="24"/>
          <w:szCs w:val="24"/>
        </w:rPr>
        <w:t>ont mis en place d</w:t>
      </w:r>
      <w:r w:rsidR="00CC67AA">
        <w:rPr>
          <w:rFonts w:asciiTheme="majorHAnsi" w:hAnsiTheme="majorHAnsi"/>
          <w:sz w:val="24"/>
          <w:szCs w:val="24"/>
        </w:rPr>
        <w:t>es équipes d’animation locale</w:t>
      </w:r>
      <w:r w:rsidR="00372B63">
        <w:rPr>
          <w:rFonts w:asciiTheme="majorHAnsi" w:hAnsiTheme="majorHAnsi"/>
          <w:sz w:val="24"/>
          <w:szCs w:val="24"/>
        </w:rPr>
        <w:t xml:space="preserve"> </w:t>
      </w:r>
      <w:r w:rsidR="00932680">
        <w:rPr>
          <w:rFonts w:asciiTheme="majorHAnsi" w:hAnsiTheme="majorHAnsi"/>
          <w:sz w:val="24"/>
          <w:szCs w:val="24"/>
        </w:rPr>
        <w:t>d</w:t>
      </w:r>
      <w:r w:rsidR="00372B63" w:rsidRPr="0026566E">
        <w:rPr>
          <w:rFonts w:asciiTheme="majorHAnsi" w:hAnsiTheme="majorHAnsi"/>
          <w:sz w:val="24"/>
          <w:szCs w:val="24"/>
        </w:rPr>
        <w:t>onnant suite aux décisions du Congrès d’orientation pour l’aveni</w:t>
      </w:r>
      <w:r w:rsidR="00932680">
        <w:rPr>
          <w:rFonts w:asciiTheme="majorHAnsi" w:hAnsiTheme="majorHAnsi"/>
          <w:sz w:val="24"/>
          <w:szCs w:val="24"/>
        </w:rPr>
        <w:t>r des communautés chrétiennes</w:t>
      </w:r>
      <w:r>
        <w:rPr>
          <w:rFonts w:asciiTheme="majorHAnsi" w:hAnsiTheme="majorHAnsi"/>
          <w:sz w:val="24"/>
          <w:szCs w:val="24"/>
        </w:rPr>
        <w:t xml:space="preserve"> en 2004</w:t>
      </w:r>
      <w:r w:rsidR="00932680">
        <w:rPr>
          <w:rFonts w:asciiTheme="majorHAnsi" w:hAnsiTheme="majorHAnsi"/>
          <w:sz w:val="24"/>
          <w:szCs w:val="24"/>
        </w:rPr>
        <w:t>. Ces équipes</w:t>
      </w:r>
      <w:r w:rsidR="00984E02" w:rsidRPr="0026566E">
        <w:rPr>
          <w:rFonts w:asciiTheme="majorHAnsi" w:hAnsiTheme="majorHAnsi"/>
          <w:sz w:val="24"/>
          <w:szCs w:val="24"/>
        </w:rPr>
        <w:t xml:space="preserve"> se sont avérées une force de renouveau et un mode prometteur de </w:t>
      </w:r>
      <w:r w:rsidRPr="00151703">
        <w:rPr>
          <w:rFonts w:asciiTheme="majorHAnsi" w:hAnsiTheme="majorHAnsi"/>
          <w:sz w:val="24"/>
          <w:szCs w:val="24"/>
        </w:rPr>
        <w:t xml:space="preserve">coresponsabilité </w:t>
      </w:r>
      <w:r w:rsidR="00984E02" w:rsidRPr="0026566E">
        <w:rPr>
          <w:rFonts w:asciiTheme="majorHAnsi" w:hAnsiTheme="majorHAnsi"/>
          <w:sz w:val="24"/>
          <w:szCs w:val="24"/>
        </w:rPr>
        <w:t>de l’animatio</w:t>
      </w:r>
      <w:r w:rsidR="00932680">
        <w:rPr>
          <w:rFonts w:asciiTheme="majorHAnsi" w:hAnsiTheme="majorHAnsi"/>
          <w:sz w:val="24"/>
          <w:szCs w:val="24"/>
        </w:rPr>
        <w:t>n des communautés chrétiennes.</w:t>
      </w:r>
    </w:p>
    <w:p w14:paraId="32D205E7" w14:textId="77777777" w:rsidR="003B5FD0" w:rsidRDefault="00984E02" w:rsidP="00984E02">
      <w:pPr>
        <w:pStyle w:val="NormalWeb"/>
        <w:rPr>
          <w:rFonts w:asciiTheme="majorHAnsi" w:hAnsiTheme="majorHAnsi"/>
          <w:sz w:val="24"/>
          <w:szCs w:val="24"/>
        </w:rPr>
      </w:pPr>
      <w:r w:rsidRPr="0026566E">
        <w:rPr>
          <w:rFonts w:asciiTheme="majorHAnsi" w:hAnsiTheme="majorHAnsi"/>
          <w:sz w:val="24"/>
          <w:szCs w:val="24"/>
        </w:rPr>
        <w:t xml:space="preserve">Les </w:t>
      </w:r>
      <w:r w:rsidR="003B5FD0">
        <w:rPr>
          <w:rFonts w:asciiTheme="majorHAnsi" w:hAnsiTheme="majorHAnsi"/>
          <w:sz w:val="24"/>
          <w:szCs w:val="24"/>
        </w:rPr>
        <w:t>EAL</w:t>
      </w:r>
      <w:r w:rsidRPr="0026566E">
        <w:rPr>
          <w:rFonts w:asciiTheme="majorHAnsi" w:hAnsiTheme="majorHAnsi"/>
          <w:sz w:val="24"/>
          <w:szCs w:val="24"/>
        </w:rPr>
        <w:t>, en collaboration avec les membres des équipes pastorales, sont appelées à assurer</w:t>
      </w:r>
      <w:r w:rsidR="003B5FD0">
        <w:rPr>
          <w:rFonts w:asciiTheme="majorHAnsi" w:hAnsiTheme="majorHAnsi"/>
          <w:sz w:val="24"/>
          <w:szCs w:val="24"/>
        </w:rPr>
        <w:t xml:space="preserve"> le leadership pour la vie de chaque</w:t>
      </w:r>
      <w:r w:rsidRPr="0026566E">
        <w:rPr>
          <w:rFonts w:asciiTheme="majorHAnsi" w:hAnsiTheme="majorHAnsi"/>
          <w:sz w:val="24"/>
          <w:szCs w:val="24"/>
        </w:rPr>
        <w:t xml:space="preserve"> communauté chrétienne locale. </w:t>
      </w:r>
    </w:p>
    <w:p w14:paraId="087AC724" w14:textId="3D414ED4" w:rsidR="00984E02" w:rsidRDefault="00CC7F54" w:rsidP="00984E02">
      <w:pPr>
        <w:pStyle w:val="NormalWeb"/>
        <w:rPr>
          <w:rFonts w:asciiTheme="majorHAnsi" w:hAnsiTheme="majorHAnsi"/>
          <w:sz w:val="24"/>
          <w:szCs w:val="24"/>
        </w:rPr>
      </w:pPr>
      <w:r>
        <w:rPr>
          <w:rFonts w:asciiTheme="majorHAnsi" w:hAnsiTheme="majorHAnsi"/>
          <w:sz w:val="24"/>
          <w:szCs w:val="24"/>
        </w:rPr>
        <w:t>Nos équipe</w:t>
      </w:r>
      <w:r w:rsidR="00CC67AA">
        <w:rPr>
          <w:rFonts w:asciiTheme="majorHAnsi" w:hAnsiTheme="majorHAnsi"/>
          <w:sz w:val="24"/>
          <w:szCs w:val="24"/>
        </w:rPr>
        <w:t>s</w:t>
      </w:r>
      <w:r>
        <w:rPr>
          <w:rFonts w:asciiTheme="majorHAnsi" w:hAnsiTheme="majorHAnsi"/>
          <w:sz w:val="24"/>
          <w:szCs w:val="24"/>
        </w:rPr>
        <w:t xml:space="preserve"> d’animation locale seront les</w:t>
      </w:r>
      <w:r w:rsidR="00984E02" w:rsidRPr="0026566E">
        <w:rPr>
          <w:rFonts w:asciiTheme="majorHAnsi" w:hAnsiTheme="majorHAnsi"/>
          <w:sz w:val="24"/>
          <w:szCs w:val="24"/>
        </w:rPr>
        <w:t xml:space="preserve"> group</w:t>
      </w:r>
      <w:r w:rsidR="00932680">
        <w:rPr>
          <w:rFonts w:asciiTheme="majorHAnsi" w:hAnsiTheme="majorHAnsi"/>
          <w:sz w:val="24"/>
          <w:szCs w:val="24"/>
        </w:rPr>
        <w:t>e</w:t>
      </w:r>
      <w:r>
        <w:rPr>
          <w:rFonts w:asciiTheme="majorHAnsi" w:hAnsiTheme="majorHAnsi"/>
          <w:sz w:val="24"/>
          <w:szCs w:val="24"/>
        </w:rPr>
        <w:t>s</w:t>
      </w:r>
      <w:r w:rsidR="00932680">
        <w:rPr>
          <w:rFonts w:asciiTheme="majorHAnsi" w:hAnsiTheme="majorHAnsi"/>
          <w:sz w:val="24"/>
          <w:szCs w:val="24"/>
        </w:rPr>
        <w:t xml:space="preserve"> de personnes répondant</w:t>
      </w:r>
      <w:r>
        <w:rPr>
          <w:rFonts w:asciiTheme="majorHAnsi" w:hAnsiTheme="majorHAnsi"/>
          <w:sz w:val="24"/>
          <w:szCs w:val="24"/>
        </w:rPr>
        <w:t>es</w:t>
      </w:r>
      <w:r w:rsidR="00932680">
        <w:rPr>
          <w:rFonts w:asciiTheme="majorHAnsi" w:hAnsiTheme="majorHAnsi"/>
          <w:sz w:val="24"/>
          <w:szCs w:val="24"/>
        </w:rPr>
        <w:t xml:space="preserve"> </w:t>
      </w:r>
      <w:r w:rsidR="003B5FD0">
        <w:rPr>
          <w:rFonts w:asciiTheme="majorHAnsi" w:hAnsiTheme="majorHAnsi"/>
          <w:sz w:val="24"/>
          <w:szCs w:val="24"/>
        </w:rPr>
        <w:t xml:space="preserve">pour les </w:t>
      </w:r>
      <w:r w:rsidR="00984E02" w:rsidRPr="0026566E">
        <w:rPr>
          <w:rFonts w:asciiTheme="majorHAnsi" w:hAnsiTheme="majorHAnsi"/>
          <w:sz w:val="24"/>
          <w:szCs w:val="24"/>
        </w:rPr>
        <w:t>communauté</w:t>
      </w:r>
      <w:r w:rsidR="003B5FD0">
        <w:rPr>
          <w:rFonts w:asciiTheme="majorHAnsi" w:hAnsiTheme="majorHAnsi"/>
          <w:sz w:val="24"/>
          <w:szCs w:val="24"/>
        </w:rPr>
        <w:t>s</w:t>
      </w:r>
      <w:r w:rsidR="00984E02" w:rsidRPr="0026566E">
        <w:rPr>
          <w:rFonts w:asciiTheme="majorHAnsi" w:hAnsiTheme="majorHAnsi"/>
          <w:sz w:val="24"/>
          <w:szCs w:val="24"/>
        </w:rPr>
        <w:t xml:space="preserve"> </w:t>
      </w:r>
      <w:r w:rsidR="003B5FD0">
        <w:rPr>
          <w:rFonts w:asciiTheme="majorHAnsi" w:hAnsiTheme="majorHAnsi"/>
          <w:sz w:val="24"/>
          <w:szCs w:val="24"/>
        </w:rPr>
        <w:t>de ÉNUMÉRATION DES COMMUNAUTÉS qui feront partie de notre nouvelle paroisse le 1</w:t>
      </w:r>
      <w:r w:rsidR="003B5FD0" w:rsidRPr="003B5FD0">
        <w:rPr>
          <w:rFonts w:asciiTheme="majorHAnsi" w:hAnsiTheme="majorHAnsi"/>
          <w:sz w:val="24"/>
          <w:szCs w:val="24"/>
          <w:vertAlign w:val="superscript"/>
        </w:rPr>
        <w:t>er</w:t>
      </w:r>
      <w:r>
        <w:rPr>
          <w:rFonts w:asciiTheme="majorHAnsi" w:hAnsiTheme="majorHAnsi"/>
          <w:sz w:val="24"/>
          <w:szCs w:val="24"/>
        </w:rPr>
        <w:t xml:space="preserve"> janvier.</w:t>
      </w:r>
    </w:p>
    <w:p w14:paraId="540D2134" w14:textId="64810F76" w:rsidR="00CC7F54" w:rsidRPr="0026566E" w:rsidRDefault="00CC7F54" w:rsidP="00984E02">
      <w:pPr>
        <w:pStyle w:val="NormalWeb"/>
        <w:rPr>
          <w:rFonts w:asciiTheme="majorHAnsi" w:hAnsiTheme="majorHAnsi"/>
          <w:sz w:val="24"/>
          <w:szCs w:val="24"/>
        </w:rPr>
      </w:pPr>
      <w:r>
        <w:rPr>
          <w:rFonts w:asciiTheme="majorHAnsi" w:hAnsiTheme="majorHAnsi"/>
          <w:sz w:val="24"/>
          <w:szCs w:val="24"/>
        </w:rPr>
        <w:t>Elles sont constitué</w:t>
      </w:r>
      <w:r w:rsidR="003A664B">
        <w:rPr>
          <w:rFonts w:asciiTheme="majorHAnsi" w:hAnsiTheme="majorHAnsi"/>
          <w:sz w:val="24"/>
          <w:szCs w:val="24"/>
        </w:rPr>
        <w:t>e</w:t>
      </w:r>
      <w:r>
        <w:rPr>
          <w:rFonts w:asciiTheme="majorHAnsi" w:hAnsiTheme="majorHAnsi"/>
          <w:sz w:val="24"/>
          <w:szCs w:val="24"/>
        </w:rPr>
        <w:t>s de : LISTE DES MEMBRES DES ÉAL</w:t>
      </w:r>
    </w:p>
    <w:p w14:paraId="754219C2" w14:textId="5CCFFCA0" w:rsidR="0026566E" w:rsidRPr="00932680" w:rsidRDefault="00932680" w:rsidP="0026566E">
      <w:pPr>
        <w:pStyle w:val="NormalWeb"/>
        <w:rPr>
          <w:rFonts w:asciiTheme="majorHAnsi" w:hAnsiTheme="majorHAnsi"/>
          <w:b/>
          <w:color w:val="4F81BD" w:themeColor="accent1"/>
          <w:sz w:val="28"/>
          <w:szCs w:val="28"/>
        </w:rPr>
      </w:pPr>
      <w:r w:rsidRPr="00932680">
        <w:rPr>
          <w:rFonts w:asciiTheme="majorHAnsi" w:hAnsiTheme="majorHAnsi"/>
          <w:b/>
          <w:color w:val="4F81BD" w:themeColor="accent1"/>
          <w:sz w:val="28"/>
          <w:szCs w:val="28"/>
        </w:rPr>
        <w:t xml:space="preserve">Convictions essentielles </w:t>
      </w:r>
    </w:p>
    <w:p w14:paraId="03E30F7B" w14:textId="55A4E893" w:rsidR="0026566E" w:rsidRPr="0026566E" w:rsidRDefault="00CC7F54" w:rsidP="0026566E">
      <w:pPr>
        <w:pStyle w:val="NormalWeb"/>
        <w:rPr>
          <w:rFonts w:asciiTheme="majorHAnsi" w:hAnsiTheme="majorHAnsi"/>
          <w:sz w:val="24"/>
          <w:szCs w:val="24"/>
        </w:rPr>
      </w:pPr>
      <w:r>
        <w:rPr>
          <w:rFonts w:asciiTheme="majorHAnsi" w:hAnsiTheme="majorHAnsi"/>
          <w:sz w:val="24"/>
          <w:szCs w:val="24"/>
        </w:rPr>
        <w:t xml:space="preserve">Pour que chaque </w:t>
      </w:r>
      <w:r w:rsidR="0026566E" w:rsidRPr="0026566E">
        <w:rPr>
          <w:rFonts w:asciiTheme="majorHAnsi" w:hAnsiTheme="majorHAnsi"/>
          <w:sz w:val="24"/>
          <w:szCs w:val="24"/>
        </w:rPr>
        <w:t xml:space="preserve">équipe d’animation locale puisse réellement vitaliser et dynamiser </w:t>
      </w:r>
      <w:r w:rsidR="003B5FD0">
        <w:rPr>
          <w:rFonts w:asciiTheme="majorHAnsi" w:hAnsiTheme="majorHAnsi"/>
          <w:sz w:val="24"/>
          <w:szCs w:val="24"/>
        </w:rPr>
        <w:t>nos</w:t>
      </w:r>
      <w:r w:rsidR="0026566E" w:rsidRPr="0026566E">
        <w:rPr>
          <w:rFonts w:asciiTheme="majorHAnsi" w:hAnsiTheme="majorHAnsi"/>
          <w:sz w:val="24"/>
          <w:szCs w:val="24"/>
        </w:rPr>
        <w:t xml:space="preserve"> communauté</w:t>
      </w:r>
      <w:r w:rsidR="003B5FD0">
        <w:rPr>
          <w:rFonts w:asciiTheme="majorHAnsi" w:hAnsiTheme="majorHAnsi"/>
          <w:sz w:val="24"/>
          <w:szCs w:val="24"/>
        </w:rPr>
        <w:t>s</w:t>
      </w:r>
      <w:r w:rsidR="0026566E" w:rsidRPr="0026566E">
        <w:rPr>
          <w:rFonts w:asciiTheme="majorHAnsi" w:hAnsiTheme="majorHAnsi"/>
          <w:sz w:val="24"/>
          <w:szCs w:val="24"/>
        </w:rPr>
        <w:t xml:space="preserve"> chrétienne</w:t>
      </w:r>
      <w:r>
        <w:rPr>
          <w:rFonts w:asciiTheme="majorHAnsi" w:hAnsiTheme="majorHAnsi"/>
          <w:sz w:val="24"/>
          <w:szCs w:val="24"/>
        </w:rPr>
        <w:t xml:space="preserve">s </w:t>
      </w:r>
      <w:r w:rsidR="003B5FD0">
        <w:rPr>
          <w:rFonts w:asciiTheme="majorHAnsi" w:hAnsiTheme="majorHAnsi"/>
          <w:sz w:val="24"/>
          <w:szCs w:val="24"/>
        </w:rPr>
        <w:t xml:space="preserve">et ainsi leur </w:t>
      </w:r>
      <w:r w:rsidR="0026566E" w:rsidRPr="0026566E">
        <w:rPr>
          <w:rFonts w:asciiTheme="majorHAnsi" w:hAnsiTheme="majorHAnsi"/>
          <w:sz w:val="24"/>
          <w:szCs w:val="24"/>
        </w:rPr>
        <w:t xml:space="preserve">permettre de mieux remplir leur mission d’évangélisation, certaines conditions sont essentielles : </w:t>
      </w:r>
    </w:p>
    <w:p w14:paraId="38D599A8" w14:textId="77777777" w:rsidR="0026566E" w:rsidRPr="0026566E" w:rsidRDefault="0026566E" w:rsidP="00932680">
      <w:pPr>
        <w:pStyle w:val="NormalWeb"/>
        <w:ind w:left="360"/>
        <w:rPr>
          <w:rFonts w:asciiTheme="majorHAnsi" w:hAnsiTheme="majorHAnsi"/>
          <w:sz w:val="24"/>
          <w:szCs w:val="24"/>
        </w:rPr>
      </w:pPr>
      <w:r w:rsidRPr="0026566E">
        <w:rPr>
          <w:rFonts w:asciiTheme="majorHAnsi" w:hAnsiTheme="majorHAnsi"/>
          <w:sz w:val="24"/>
          <w:szCs w:val="24"/>
        </w:rPr>
        <w:sym w:font="Symbol" w:char="F0B7"/>
      </w:r>
      <w:r w:rsidRPr="0026566E">
        <w:rPr>
          <w:rFonts w:asciiTheme="majorHAnsi" w:hAnsiTheme="majorHAnsi"/>
          <w:sz w:val="24"/>
          <w:szCs w:val="24"/>
        </w:rPr>
        <w:t xml:space="preserve">  croire que la communauté a en elle-même les ressources et le dynamisme nécessaires pour assurer la mission ; </w:t>
      </w:r>
    </w:p>
    <w:p w14:paraId="13BDC082" w14:textId="6DDBF572" w:rsidR="0026566E" w:rsidRPr="0026566E" w:rsidRDefault="0026566E" w:rsidP="00932680">
      <w:pPr>
        <w:pStyle w:val="NormalWeb"/>
        <w:ind w:left="360"/>
        <w:rPr>
          <w:rFonts w:asciiTheme="majorHAnsi" w:hAnsiTheme="majorHAnsi"/>
          <w:sz w:val="24"/>
          <w:szCs w:val="24"/>
        </w:rPr>
      </w:pPr>
      <w:r w:rsidRPr="0026566E">
        <w:rPr>
          <w:rFonts w:asciiTheme="majorHAnsi" w:hAnsiTheme="majorHAnsi"/>
          <w:sz w:val="24"/>
          <w:szCs w:val="24"/>
        </w:rPr>
        <w:sym w:font="Symbol" w:char="F0B7"/>
      </w:r>
      <w:r w:rsidRPr="0026566E">
        <w:rPr>
          <w:rFonts w:asciiTheme="majorHAnsi" w:hAnsiTheme="majorHAnsi"/>
          <w:sz w:val="24"/>
          <w:szCs w:val="24"/>
        </w:rPr>
        <w:t xml:space="preserve">  croire que l’Esprit habite toutes les personnes baptisées et qu’elles ont des charismes et des talents pour contribuer à l’évangélisation ; </w:t>
      </w:r>
    </w:p>
    <w:p w14:paraId="718EF9A4" w14:textId="77777777" w:rsidR="0026566E" w:rsidRPr="0026566E" w:rsidRDefault="0026566E" w:rsidP="00932680">
      <w:pPr>
        <w:pStyle w:val="NormalWeb"/>
        <w:ind w:left="360"/>
        <w:rPr>
          <w:rFonts w:asciiTheme="majorHAnsi" w:hAnsiTheme="majorHAnsi"/>
          <w:sz w:val="24"/>
          <w:szCs w:val="24"/>
        </w:rPr>
      </w:pPr>
      <w:r w:rsidRPr="0026566E">
        <w:rPr>
          <w:rFonts w:asciiTheme="majorHAnsi" w:hAnsiTheme="majorHAnsi"/>
          <w:sz w:val="24"/>
          <w:szCs w:val="24"/>
        </w:rPr>
        <w:sym w:font="Symbol" w:char="F0B7"/>
      </w:r>
      <w:r w:rsidRPr="0026566E">
        <w:rPr>
          <w:rFonts w:asciiTheme="majorHAnsi" w:hAnsiTheme="majorHAnsi"/>
          <w:sz w:val="24"/>
          <w:szCs w:val="24"/>
        </w:rPr>
        <w:t xml:space="preserve">  croire que les membres de l’équipe d’animation locale sont capables d’assurer le leadership pastoral pour la vie de la communauté chrétienne locale en collaboration avec l’équipe pastorale ; </w:t>
      </w:r>
    </w:p>
    <w:p w14:paraId="25C294C0" w14:textId="2FC774D2" w:rsidR="00D17494" w:rsidRDefault="0026566E" w:rsidP="00932680">
      <w:pPr>
        <w:pStyle w:val="NormalWeb"/>
        <w:ind w:left="360"/>
        <w:rPr>
          <w:rFonts w:asciiTheme="majorHAnsi" w:hAnsiTheme="majorHAnsi"/>
          <w:sz w:val="24"/>
          <w:szCs w:val="24"/>
        </w:rPr>
      </w:pPr>
      <w:r w:rsidRPr="0026566E">
        <w:rPr>
          <w:rFonts w:asciiTheme="majorHAnsi" w:hAnsiTheme="majorHAnsi"/>
          <w:sz w:val="24"/>
          <w:szCs w:val="24"/>
        </w:rPr>
        <w:sym w:font="Symbol" w:char="F0B7"/>
      </w:r>
      <w:r w:rsidRPr="0026566E">
        <w:rPr>
          <w:rFonts w:asciiTheme="majorHAnsi" w:hAnsiTheme="majorHAnsi"/>
          <w:sz w:val="24"/>
          <w:szCs w:val="24"/>
        </w:rPr>
        <w:t xml:space="preserve">  croire que les membres des EAL peuvent développer des moyens pour rejoindre le plus grand nombre possible de personnes baptisées. </w:t>
      </w:r>
    </w:p>
    <w:p w14:paraId="3B9EED8A" w14:textId="1663E3FA" w:rsidR="00CC7F54" w:rsidRDefault="00CC7F54" w:rsidP="00CC7F54">
      <w:pPr>
        <w:pStyle w:val="NormalWeb"/>
        <w:rPr>
          <w:rFonts w:asciiTheme="majorHAnsi" w:hAnsiTheme="majorHAnsi"/>
          <w:sz w:val="24"/>
          <w:szCs w:val="24"/>
        </w:rPr>
      </w:pPr>
      <w:r>
        <w:rPr>
          <w:rFonts w:asciiTheme="majorHAnsi" w:hAnsiTheme="majorHAnsi"/>
          <w:sz w:val="24"/>
          <w:szCs w:val="24"/>
        </w:rPr>
        <w:t>Pour aider l’équipe de votre communauté locale, n’hésitez pas à contacter</w:t>
      </w:r>
    </w:p>
    <w:p w14:paraId="112D989C" w14:textId="1D444149" w:rsidR="00CC7F54" w:rsidRPr="00984E02" w:rsidRDefault="00CC7F54" w:rsidP="00CC7F54">
      <w:pPr>
        <w:pStyle w:val="NormalWeb"/>
        <w:rPr>
          <w:rFonts w:asciiTheme="majorHAnsi" w:hAnsiTheme="majorHAnsi"/>
        </w:rPr>
      </w:pPr>
      <w:r>
        <w:rPr>
          <w:rFonts w:asciiTheme="majorHAnsi" w:hAnsiTheme="majorHAnsi"/>
          <w:sz w:val="24"/>
          <w:szCs w:val="24"/>
        </w:rPr>
        <w:lastRenderedPageBreak/>
        <w:t>NOM(S) du ou des CONTACT pour chaque communauté</w:t>
      </w:r>
    </w:p>
    <w:sectPr w:rsidR="00CC7F54" w:rsidRPr="00984E02" w:rsidSect="003E3485">
      <w:headerReference w:type="default" r:id="rId7"/>
      <w:pgSz w:w="12240" w:h="15840"/>
      <w:pgMar w:top="1304" w:right="1588" w:bottom="1440" w:left="158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9B25D" w14:textId="77777777" w:rsidR="0035350A" w:rsidRDefault="0035350A" w:rsidP="002807EA">
      <w:r>
        <w:separator/>
      </w:r>
    </w:p>
  </w:endnote>
  <w:endnote w:type="continuationSeparator" w:id="0">
    <w:p w14:paraId="00B36201" w14:textId="77777777" w:rsidR="0035350A" w:rsidRDefault="0035350A" w:rsidP="0028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7713B" w14:textId="77777777" w:rsidR="0035350A" w:rsidRDefault="0035350A" w:rsidP="002807EA">
      <w:r>
        <w:separator/>
      </w:r>
    </w:p>
  </w:footnote>
  <w:footnote w:type="continuationSeparator" w:id="0">
    <w:p w14:paraId="7F720738" w14:textId="77777777" w:rsidR="0035350A" w:rsidRDefault="0035350A" w:rsidP="0028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0A62" w14:textId="18C6B32C" w:rsidR="003B5FD0" w:rsidRPr="000E299D" w:rsidRDefault="003B5FD0" w:rsidP="002807EA">
    <w:pPr>
      <w:pStyle w:val="En-tte"/>
      <w:rPr>
        <w:rFonts w:ascii="Calibri" w:hAnsi="Calibri"/>
        <w:i/>
        <w:sz w:val="22"/>
        <w:szCs w:val="22"/>
      </w:rPr>
    </w:pPr>
    <w:r w:rsidRPr="000E299D">
      <w:rPr>
        <w:rFonts w:ascii="Calibri" w:hAnsi="Calibri"/>
        <w:i/>
        <w:sz w:val="22"/>
        <w:szCs w:val="22"/>
      </w:rPr>
      <w:t>Documents d’information pour les communautés</w:t>
    </w:r>
    <w:r>
      <w:rPr>
        <w:rFonts w:ascii="Calibri" w:hAnsi="Calibri"/>
        <w:i/>
        <w:sz w:val="22"/>
        <w:szCs w:val="22"/>
      </w:rPr>
      <w:tab/>
      <w:t>B-2</w:t>
    </w:r>
  </w:p>
  <w:p w14:paraId="5E343EFF" w14:textId="77777777" w:rsidR="003B5FD0" w:rsidRDefault="003B5F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675"/>
    <w:multiLevelType w:val="multilevel"/>
    <w:tmpl w:val="8C8E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95BE5"/>
    <w:multiLevelType w:val="hybridMultilevel"/>
    <w:tmpl w:val="7354D1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A95F31"/>
    <w:multiLevelType w:val="multilevel"/>
    <w:tmpl w:val="3CB4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A32A4"/>
    <w:multiLevelType w:val="multilevel"/>
    <w:tmpl w:val="1428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416636"/>
    <w:multiLevelType w:val="hybridMultilevel"/>
    <w:tmpl w:val="FC66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472F0"/>
    <w:multiLevelType w:val="multilevel"/>
    <w:tmpl w:val="4E0A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CF4AE4"/>
    <w:multiLevelType w:val="hybridMultilevel"/>
    <w:tmpl w:val="9B06A51E"/>
    <w:lvl w:ilvl="0" w:tplc="040C0005">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94"/>
    <w:rsid w:val="00151703"/>
    <w:rsid w:val="00187D5A"/>
    <w:rsid w:val="002115C4"/>
    <w:rsid w:val="0026566E"/>
    <w:rsid w:val="002807EA"/>
    <w:rsid w:val="002A7566"/>
    <w:rsid w:val="002E15C0"/>
    <w:rsid w:val="0035350A"/>
    <w:rsid w:val="00372B63"/>
    <w:rsid w:val="003A664B"/>
    <w:rsid w:val="003B5FD0"/>
    <w:rsid w:val="003E3485"/>
    <w:rsid w:val="003F4F85"/>
    <w:rsid w:val="004725D4"/>
    <w:rsid w:val="00825202"/>
    <w:rsid w:val="00873B9E"/>
    <w:rsid w:val="008E728C"/>
    <w:rsid w:val="00932680"/>
    <w:rsid w:val="0095382F"/>
    <w:rsid w:val="00984E02"/>
    <w:rsid w:val="009E1B1F"/>
    <w:rsid w:val="00C110A9"/>
    <w:rsid w:val="00C5265C"/>
    <w:rsid w:val="00CC67AA"/>
    <w:rsid w:val="00CC7F54"/>
    <w:rsid w:val="00D0076F"/>
    <w:rsid w:val="00D1749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01D043"/>
  <w14:defaultImageDpi w14:val="300"/>
  <w15:docId w15:val="{688B2F6E-2AEB-4002-A83F-C7F69FD1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73B9E"/>
    <w:pPr>
      <w:keepNext/>
      <w:keepLines/>
      <w:spacing w:before="360"/>
      <w:outlineLvl w:val="0"/>
    </w:pPr>
    <w:rPr>
      <w:rFonts w:asciiTheme="majorHAnsi" w:eastAsiaTheme="majorEastAsia" w:hAnsiTheme="majorHAnsi" w:cstheme="majorBidi"/>
      <w:b/>
      <w:bCs/>
      <w:color w:val="345A8A" w:themeColor="accent1" w:themeShade="B5"/>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3B9E"/>
    <w:rPr>
      <w:rFonts w:asciiTheme="majorHAnsi" w:eastAsiaTheme="majorEastAsia" w:hAnsiTheme="majorHAnsi" w:cstheme="majorBidi"/>
      <w:b/>
      <w:bCs/>
      <w:color w:val="345A8A" w:themeColor="accent1" w:themeShade="B5"/>
      <w:sz w:val="28"/>
      <w:szCs w:val="28"/>
    </w:rPr>
  </w:style>
  <w:style w:type="paragraph" w:styleId="Titre">
    <w:name w:val="Title"/>
    <w:basedOn w:val="Normal"/>
    <w:next w:val="Normal"/>
    <w:link w:val="TitreCar"/>
    <w:uiPriority w:val="10"/>
    <w:qFormat/>
    <w:rsid w:val="00873B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73B9E"/>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873B9E"/>
    <w:pPr>
      <w:ind w:left="720"/>
      <w:contextualSpacing/>
    </w:pPr>
  </w:style>
  <w:style w:type="paragraph" w:styleId="En-tte">
    <w:name w:val="header"/>
    <w:basedOn w:val="Normal"/>
    <w:link w:val="En-tteCar"/>
    <w:uiPriority w:val="99"/>
    <w:unhideWhenUsed/>
    <w:rsid w:val="002807EA"/>
    <w:pPr>
      <w:tabs>
        <w:tab w:val="center" w:pos="4153"/>
        <w:tab w:val="right" w:pos="8306"/>
      </w:tabs>
    </w:pPr>
  </w:style>
  <w:style w:type="character" w:customStyle="1" w:styleId="En-tteCar">
    <w:name w:val="En-tête Car"/>
    <w:basedOn w:val="Policepardfaut"/>
    <w:link w:val="En-tte"/>
    <w:uiPriority w:val="99"/>
    <w:rsid w:val="002807EA"/>
  </w:style>
  <w:style w:type="paragraph" w:styleId="Pieddepage">
    <w:name w:val="footer"/>
    <w:basedOn w:val="Normal"/>
    <w:link w:val="PieddepageCar"/>
    <w:uiPriority w:val="99"/>
    <w:unhideWhenUsed/>
    <w:rsid w:val="002807EA"/>
    <w:pPr>
      <w:tabs>
        <w:tab w:val="center" w:pos="4153"/>
        <w:tab w:val="right" w:pos="8306"/>
      </w:tabs>
    </w:pPr>
  </w:style>
  <w:style w:type="character" w:customStyle="1" w:styleId="PieddepageCar">
    <w:name w:val="Pied de page Car"/>
    <w:basedOn w:val="Policepardfaut"/>
    <w:link w:val="Pieddepage"/>
    <w:uiPriority w:val="99"/>
    <w:rsid w:val="002807EA"/>
  </w:style>
  <w:style w:type="paragraph" w:styleId="Textedebulles">
    <w:name w:val="Balloon Text"/>
    <w:basedOn w:val="Normal"/>
    <w:link w:val="TextedebullesCar"/>
    <w:uiPriority w:val="99"/>
    <w:semiHidden/>
    <w:unhideWhenUsed/>
    <w:rsid w:val="00C110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10A9"/>
    <w:rPr>
      <w:rFonts w:ascii="Segoe UI" w:hAnsi="Segoe UI" w:cs="Segoe UI"/>
      <w:sz w:val="18"/>
      <w:szCs w:val="18"/>
    </w:rPr>
  </w:style>
  <w:style w:type="paragraph" w:styleId="NormalWeb">
    <w:name w:val="Normal (Web)"/>
    <w:basedOn w:val="Normal"/>
    <w:uiPriority w:val="99"/>
    <w:unhideWhenUsed/>
    <w:rsid w:val="00984E02"/>
    <w:pPr>
      <w:spacing w:before="100" w:beforeAutospacing="1" w:after="100" w:afterAutospacing="1"/>
    </w:pPr>
    <w:rPr>
      <w:rFonts w:ascii="Times" w:hAnsi="Times" w:cs="Times New Roman"/>
      <w:sz w:val="20"/>
      <w:szCs w:val="20"/>
      <w:lang w:val="fr-FR" w:eastAsia="fr-FR"/>
    </w:rPr>
  </w:style>
  <w:style w:type="character" w:styleId="Marquedecommentaire">
    <w:name w:val="annotation reference"/>
    <w:basedOn w:val="Policepardfaut"/>
    <w:uiPriority w:val="99"/>
    <w:semiHidden/>
    <w:unhideWhenUsed/>
    <w:rsid w:val="009E1B1F"/>
    <w:rPr>
      <w:sz w:val="16"/>
      <w:szCs w:val="16"/>
    </w:rPr>
  </w:style>
  <w:style w:type="paragraph" w:styleId="Commentaire">
    <w:name w:val="annotation text"/>
    <w:basedOn w:val="Normal"/>
    <w:link w:val="CommentaireCar"/>
    <w:uiPriority w:val="99"/>
    <w:semiHidden/>
    <w:unhideWhenUsed/>
    <w:rsid w:val="009E1B1F"/>
    <w:rPr>
      <w:sz w:val="20"/>
      <w:szCs w:val="20"/>
    </w:rPr>
  </w:style>
  <w:style w:type="character" w:customStyle="1" w:styleId="CommentaireCar">
    <w:name w:val="Commentaire Car"/>
    <w:basedOn w:val="Policepardfaut"/>
    <w:link w:val="Commentaire"/>
    <w:uiPriority w:val="99"/>
    <w:semiHidden/>
    <w:rsid w:val="009E1B1F"/>
    <w:rPr>
      <w:sz w:val="20"/>
      <w:szCs w:val="20"/>
    </w:rPr>
  </w:style>
  <w:style w:type="paragraph" w:styleId="Objetducommentaire">
    <w:name w:val="annotation subject"/>
    <w:basedOn w:val="Commentaire"/>
    <w:next w:val="Commentaire"/>
    <w:link w:val="ObjetducommentaireCar"/>
    <w:uiPriority w:val="99"/>
    <w:semiHidden/>
    <w:unhideWhenUsed/>
    <w:rsid w:val="009E1B1F"/>
    <w:rPr>
      <w:b/>
      <w:bCs/>
    </w:rPr>
  </w:style>
  <w:style w:type="character" w:customStyle="1" w:styleId="ObjetducommentaireCar">
    <w:name w:val="Objet du commentaire Car"/>
    <w:basedOn w:val="CommentaireCar"/>
    <w:link w:val="Objetducommentaire"/>
    <w:uiPriority w:val="99"/>
    <w:semiHidden/>
    <w:rsid w:val="009E1B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6271">
      <w:bodyDiv w:val="1"/>
      <w:marLeft w:val="0"/>
      <w:marRight w:val="0"/>
      <w:marTop w:val="0"/>
      <w:marBottom w:val="0"/>
      <w:divBdr>
        <w:top w:val="none" w:sz="0" w:space="0" w:color="auto"/>
        <w:left w:val="none" w:sz="0" w:space="0" w:color="auto"/>
        <w:bottom w:val="none" w:sz="0" w:space="0" w:color="auto"/>
        <w:right w:val="none" w:sz="0" w:space="0" w:color="auto"/>
      </w:divBdr>
      <w:divsChild>
        <w:div w:id="327438315">
          <w:marLeft w:val="0"/>
          <w:marRight w:val="0"/>
          <w:marTop w:val="0"/>
          <w:marBottom w:val="0"/>
          <w:divBdr>
            <w:top w:val="none" w:sz="0" w:space="0" w:color="auto"/>
            <w:left w:val="none" w:sz="0" w:space="0" w:color="auto"/>
            <w:bottom w:val="none" w:sz="0" w:space="0" w:color="auto"/>
            <w:right w:val="none" w:sz="0" w:space="0" w:color="auto"/>
          </w:divBdr>
          <w:divsChild>
            <w:div w:id="2071147908">
              <w:marLeft w:val="0"/>
              <w:marRight w:val="0"/>
              <w:marTop w:val="0"/>
              <w:marBottom w:val="0"/>
              <w:divBdr>
                <w:top w:val="none" w:sz="0" w:space="0" w:color="auto"/>
                <w:left w:val="none" w:sz="0" w:space="0" w:color="auto"/>
                <w:bottom w:val="none" w:sz="0" w:space="0" w:color="auto"/>
                <w:right w:val="none" w:sz="0" w:space="0" w:color="auto"/>
              </w:divBdr>
              <w:divsChild>
                <w:div w:id="11113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5808">
      <w:bodyDiv w:val="1"/>
      <w:marLeft w:val="0"/>
      <w:marRight w:val="0"/>
      <w:marTop w:val="0"/>
      <w:marBottom w:val="0"/>
      <w:divBdr>
        <w:top w:val="none" w:sz="0" w:space="0" w:color="auto"/>
        <w:left w:val="none" w:sz="0" w:space="0" w:color="auto"/>
        <w:bottom w:val="none" w:sz="0" w:space="0" w:color="auto"/>
        <w:right w:val="none" w:sz="0" w:space="0" w:color="auto"/>
      </w:divBdr>
      <w:divsChild>
        <w:div w:id="563025182">
          <w:marLeft w:val="0"/>
          <w:marRight w:val="0"/>
          <w:marTop w:val="0"/>
          <w:marBottom w:val="0"/>
          <w:divBdr>
            <w:top w:val="none" w:sz="0" w:space="0" w:color="auto"/>
            <w:left w:val="none" w:sz="0" w:space="0" w:color="auto"/>
            <w:bottom w:val="none" w:sz="0" w:space="0" w:color="auto"/>
            <w:right w:val="none" w:sz="0" w:space="0" w:color="auto"/>
          </w:divBdr>
          <w:divsChild>
            <w:div w:id="666397801">
              <w:marLeft w:val="0"/>
              <w:marRight w:val="0"/>
              <w:marTop w:val="0"/>
              <w:marBottom w:val="0"/>
              <w:divBdr>
                <w:top w:val="none" w:sz="0" w:space="0" w:color="auto"/>
                <w:left w:val="none" w:sz="0" w:space="0" w:color="auto"/>
                <w:bottom w:val="none" w:sz="0" w:space="0" w:color="auto"/>
                <w:right w:val="none" w:sz="0" w:space="0" w:color="auto"/>
              </w:divBdr>
              <w:divsChild>
                <w:div w:id="762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86059">
      <w:bodyDiv w:val="1"/>
      <w:marLeft w:val="0"/>
      <w:marRight w:val="0"/>
      <w:marTop w:val="0"/>
      <w:marBottom w:val="0"/>
      <w:divBdr>
        <w:top w:val="none" w:sz="0" w:space="0" w:color="auto"/>
        <w:left w:val="none" w:sz="0" w:space="0" w:color="auto"/>
        <w:bottom w:val="none" w:sz="0" w:space="0" w:color="auto"/>
        <w:right w:val="none" w:sz="0" w:space="0" w:color="auto"/>
      </w:divBdr>
      <w:divsChild>
        <w:div w:id="685979898">
          <w:marLeft w:val="0"/>
          <w:marRight w:val="0"/>
          <w:marTop w:val="0"/>
          <w:marBottom w:val="0"/>
          <w:divBdr>
            <w:top w:val="none" w:sz="0" w:space="0" w:color="auto"/>
            <w:left w:val="none" w:sz="0" w:space="0" w:color="auto"/>
            <w:bottom w:val="none" w:sz="0" w:space="0" w:color="auto"/>
            <w:right w:val="none" w:sz="0" w:space="0" w:color="auto"/>
          </w:divBdr>
          <w:divsChild>
            <w:div w:id="1447430062">
              <w:marLeft w:val="0"/>
              <w:marRight w:val="0"/>
              <w:marTop w:val="0"/>
              <w:marBottom w:val="0"/>
              <w:divBdr>
                <w:top w:val="none" w:sz="0" w:space="0" w:color="auto"/>
                <w:left w:val="none" w:sz="0" w:space="0" w:color="auto"/>
                <w:bottom w:val="none" w:sz="0" w:space="0" w:color="auto"/>
                <w:right w:val="none" w:sz="0" w:space="0" w:color="auto"/>
              </w:divBdr>
              <w:divsChild>
                <w:div w:id="815997933">
                  <w:marLeft w:val="0"/>
                  <w:marRight w:val="0"/>
                  <w:marTop w:val="0"/>
                  <w:marBottom w:val="0"/>
                  <w:divBdr>
                    <w:top w:val="none" w:sz="0" w:space="0" w:color="auto"/>
                    <w:left w:val="none" w:sz="0" w:space="0" w:color="auto"/>
                    <w:bottom w:val="none" w:sz="0" w:space="0" w:color="auto"/>
                    <w:right w:val="none" w:sz="0" w:space="0" w:color="auto"/>
                  </w:divBdr>
                </w:div>
              </w:divsChild>
            </w:div>
            <w:div w:id="1717386355">
              <w:marLeft w:val="0"/>
              <w:marRight w:val="0"/>
              <w:marTop w:val="0"/>
              <w:marBottom w:val="0"/>
              <w:divBdr>
                <w:top w:val="none" w:sz="0" w:space="0" w:color="auto"/>
                <w:left w:val="none" w:sz="0" w:space="0" w:color="auto"/>
                <w:bottom w:val="none" w:sz="0" w:space="0" w:color="auto"/>
                <w:right w:val="none" w:sz="0" w:space="0" w:color="auto"/>
              </w:divBdr>
              <w:divsChild>
                <w:div w:id="585843392">
                  <w:marLeft w:val="0"/>
                  <w:marRight w:val="0"/>
                  <w:marTop w:val="0"/>
                  <w:marBottom w:val="0"/>
                  <w:divBdr>
                    <w:top w:val="none" w:sz="0" w:space="0" w:color="auto"/>
                    <w:left w:val="none" w:sz="0" w:space="0" w:color="auto"/>
                    <w:bottom w:val="none" w:sz="0" w:space="0" w:color="auto"/>
                    <w:right w:val="none" w:sz="0" w:space="0" w:color="auto"/>
                  </w:divBdr>
                </w:div>
              </w:divsChild>
            </w:div>
            <w:div w:id="158348329">
              <w:marLeft w:val="0"/>
              <w:marRight w:val="0"/>
              <w:marTop w:val="0"/>
              <w:marBottom w:val="0"/>
              <w:divBdr>
                <w:top w:val="none" w:sz="0" w:space="0" w:color="auto"/>
                <w:left w:val="none" w:sz="0" w:space="0" w:color="auto"/>
                <w:bottom w:val="none" w:sz="0" w:space="0" w:color="auto"/>
                <w:right w:val="none" w:sz="0" w:space="0" w:color="auto"/>
              </w:divBdr>
              <w:divsChild>
                <w:div w:id="4649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6740">
          <w:marLeft w:val="0"/>
          <w:marRight w:val="0"/>
          <w:marTop w:val="0"/>
          <w:marBottom w:val="0"/>
          <w:divBdr>
            <w:top w:val="none" w:sz="0" w:space="0" w:color="auto"/>
            <w:left w:val="none" w:sz="0" w:space="0" w:color="auto"/>
            <w:bottom w:val="none" w:sz="0" w:space="0" w:color="auto"/>
            <w:right w:val="none" w:sz="0" w:space="0" w:color="auto"/>
          </w:divBdr>
          <w:divsChild>
            <w:div w:id="601299739">
              <w:marLeft w:val="0"/>
              <w:marRight w:val="0"/>
              <w:marTop w:val="0"/>
              <w:marBottom w:val="0"/>
              <w:divBdr>
                <w:top w:val="none" w:sz="0" w:space="0" w:color="auto"/>
                <w:left w:val="none" w:sz="0" w:space="0" w:color="auto"/>
                <w:bottom w:val="none" w:sz="0" w:space="0" w:color="auto"/>
                <w:right w:val="none" w:sz="0" w:space="0" w:color="auto"/>
              </w:divBdr>
              <w:divsChild>
                <w:div w:id="2061394578">
                  <w:marLeft w:val="0"/>
                  <w:marRight w:val="0"/>
                  <w:marTop w:val="0"/>
                  <w:marBottom w:val="0"/>
                  <w:divBdr>
                    <w:top w:val="none" w:sz="0" w:space="0" w:color="auto"/>
                    <w:left w:val="none" w:sz="0" w:space="0" w:color="auto"/>
                    <w:bottom w:val="none" w:sz="0" w:space="0" w:color="auto"/>
                    <w:right w:val="none" w:sz="0" w:space="0" w:color="auto"/>
                  </w:divBdr>
                </w:div>
              </w:divsChild>
            </w:div>
            <w:div w:id="619075390">
              <w:marLeft w:val="0"/>
              <w:marRight w:val="0"/>
              <w:marTop w:val="0"/>
              <w:marBottom w:val="0"/>
              <w:divBdr>
                <w:top w:val="none" w:sz="0" w:space="0" w:color="auto"/>
                <w:left w:val="none" w:sz="0" w:space="0" w:color="auto"/>
                <w:bottom w:val="none" w:sz="0" w:space="0" w:color="auto"/>
                <w:right w:val="none" w:sz="0" w:space="0" w:color="auto"/>
              </w:divBdr>
              <w:divsChild>
                <w:div w:id="1878732311">
                  <w:marLeft w:val="0"/>
                  <w:marRight w:val="0"/>
                  <w:marTop w:val="0"/>
                  <w:marBottom w:val="0"/>
                  <w:divBdr>
                    <w:top w:val="none" w:sz="0" w:space="0" w:color="auto"/>
                    <w:left w:val="none" w:sz="0" w:space="0" w:color="auto"/>
                    <w:bottom w:val="none" w:sz="0" w:space="0" w:color="auto"/>
                    <w:right w:val="none" w:sz="0" w:space="0" w:color="auto"/>
                  </w:divBdr>
                </w:div>
                <w:div w:id="1077895667">
                  <w:marLeft w:val="0"/>
                  <w:marRight w:val="0"/>
                  <w:marTop w:val="0"/>
                  <w:marBottom w:val="0"/>
                  <w:divBdr>
                    <w:top w:val="none" w:sz="0" w:space="0" w:color="auto"/>
                    <w:left w:val="none" w:sz="0" w:space="0" w:color="auto"/>
                    <w:bottom w:val="none" w:sz="0" w:space="0" w:color="auto"/>
                    <w:right w:val="none" w:sz="0" w:space="0" w:color="auto"/>
                  </w:divBdr>
                </w:div>
                <w:div w:id="1082339299">
                  <w:marLeft w:val="0"/>
                  <w:marRight w:val="0"/>
                  <w:marTop w:val="0"/>
                  <w:marBottom w:val="0"/>
                  <w:divBdr>
                    <w:top w:val="none" w:sz="0" w:space="0" w:color="auto"/>
                    <w:left w:val="none" w:sz="0" w:space="0" w:color="auto"/>
                    <w:bottom w:val="none" w:sz="0" w:space="0" w:color="auto"/>
                    <w:right w:val="none" w:sz="0" w:space="0" w:color="auto"/>
                  </w:divBdr>
                </w:div>
              </w:divsChild>
            </w:div>
            <w:div w:id="1879732525">
              <w:marLeft w:val="0"/>
              <w:marRight w:val="0"/>
              <w:marTop w:val="0"/>
              <w:marBottom w:val="0"/>
              <w:divBdr>
                <w:top w:val="none" w:sz="0" w:space="0" w:color="auto"/>
                <w:left w:val="none" w:sz="0" w:space="0" w:color="auto"/>
                <w:bottom w:val="none" w:sz="0" w:space="0" w:color="auto"/>
                <w:right w:val="none" w:sz="0" w:space="0" w:color="auto"/>
              </w:divBdr>
              <w:divsChild>
                <w:div w:id="1992521569">
                  <w:marLeft w:val="0"/>
                  <w:marRight w:val="0"/>
                  <w:marTop w:val="0"/>
                  <w:marBottom w:val="0"/>
                  <w:divBdr>
                    <w:top w:val="none" w:sz="0" w:space="0" w:color="auto"/>
                    <w:left w:val="none" w:sz="0" w:space="0" w:color="auto"/>
                    <w:bottom w:val="none" w:sz="0" w:space="0" w:color="auto"/>
                    <w:right w:val="none" w:sz="0" w:space="0" w:color="auto"/>
                  </w:divBdr>
                </w:div>
              </w:divsChild>
            </w:div>
            <w:div w:id="433945024">
              <w:marLeft w:val="0"/>
              <w:marRight w:val="0"/>
              <w:marTop w:val="0"/>
              <w:marBottom w:val="0"/>
              <w:divBdr>
                <w:top w:val="none" w:sz="0" w:space="0" w:color="auto"/>
                <w:left w:val="none" w:sz="0" w:space="0" w:color="auto"/>
                <w:bottom w:val="none" w:sz="0" w:space="0" w:color="auto"/>
                <w:right w:val="none" w:sz="0" w:space="0" w:color="auto"/>
              </w:divBdr>
              <w:divsChild>
                <w:div w:id="4352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9289">
      <w:bodyDiv w:val="1"/>
      <w:marLeft w:val="0"/>
      <w:marRight w:val="0"/>
      <w:marTop w:val="0"/>
      <w:marBottom w:val="0"/>
      <w:divBdr>
        <w:top w:val="none" w:sz="0" w:space="0" w:color="auto"/>
        <w:left w:val="none" w:sz="0" w:space="0" w:color="auto"/>
        <w:bottom w:val="none" w:sz="0" w:space="0" w:color="auto"/>
        <w:right w:val="none" w:sz="0" w:space="0" w:color="auto"/>
      </w:divBdr>
      <w:divsChild>
        <w:div w:id="2071414598">
          <w:marLeft w:val="0"/>
          <w:marRight w:val="0"/>
          <w:marTop w:val="0"/>
          <w:marBottom w:val="0"/>
          <w:divBdr>
            <w:top w:val="none" w:sz="0" w:space="0" w:color="auto"/>
            <w:left w:val="none" w:sz="0" w:space="0" w:color="auto"/>
            <w:bottom w:val="none" w:sz="0" w:space="0" w:color="auto"/>
            <w:right w:val="none" w:sz="0" w:space="0" w:color="auto"/>
          </w:divBdr>
          <w:divsChild>
            <w:div w:id="1009330082">
              <w:marLeft w:val="0"/>
              <w:marRight w:val="0"/>
              <w:marTop w:val="0"/>
              <w:marBottom w:val="0"/>
              <w:divBdr>
                <w:top w:val="none" w:sz="0" w:space="0" w:color="auto"/>
                <w:left w:val="none" w:sz="0" w:space="0" w:color="auto"/>
                <w:bottom w:val="none" w:sz="0" w:space="0" w:color="auto"/>
                <w:right w:val="none" w:sz="0" w:space="0" w:color="auto"/>
              </w:divBdr>
              <w:divsChild>
                <w:div w:id="11399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0342">
      <w:bodyDiv w:val="1"/>
      <w:marLeft w:val="0"/>
      <w:marRight w:val="0"/>
      <w:marTop w:val="0"/>
      <w:marBottom w:val="0"/>
      <w:divBdr>
        <w:top w:val="none" w:sz="0" w:space="0" w:color="auto"/>
        <w:left w:val="none" w:sz="0" w:space="0" w:color="auto"/>
        <w:bottom w:val="none" w:sz="0" w:space="0" w:color="auto"/>
        <w:right w:val="none" w:sz="0" w:space="0" w:color="auto"/>
      </w:divBdr>
      <w:divsChild>
        <w:div w:id="1864318436">
          <w:marLeft w:val="0"/>
          <w:marRight w:val="0"/>
          <w:marTop w:val="0"/>
          <w:marBottom w:val="0"/>
          <w:divBdr>
            <w:top w:val="none" w:sz="0" w:space="0" w:color="auto"/>
            <w:left w:val="none" w:sz="0" w:space="0" w:color="auto"/>
            <w:bottom w:val="none" w:sz="0" w:space="0" w:color="auto"/>
            <w:right w:val="none" w:sz="0" w:space="0" w:color="auto"/>
          </w:divBdr>
          <w:divsChild>
            <w:div w:id="236599983">
              <w:marLeft w:val="0"/>
              <w:marRight w:val="0"/>
              <w:marTop w:val="0"/>
              <w:marBottom w:val="0"/>
              <w:divBdr>
                <w:top w:val="none" w:sz="0" w:space="0" w:color="auto"/>
                <w:left w:val="none" w:sz="0" w:space="0" w:color="auto"/>
                <w:bottom w:val="none" w:sz="0" w:space="0" w:color="auto"/>
                <w:right w:val="none" w:sz="0" w:space="0" w:color="auto"/>
              </w:divBdr>
              <w:divsChild>
                <w:div w:id="4346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6047">
      <w:bodyDiv w:val="1"/>
      <w:marLeft w:val="0"/>
      <w:marRight w:val="0"/>
      <w:marTop w:val="0"/>
      <w:marBottom w:val="0"/>
      <w:divBdr>
        <w:top w:val="none" w:sz="0" w:space="0" w:color="auto"/>
        <w:left w:val="none" w:sz="0" w:space="0" w:color="auto"/>
        <w:bottom w:val="none" w:sz="0" w:space="0" w:color="auto"/>
        <w:right w:val="none" w:sz="0" w:space="0" w:color="auto"/>
      </w:divBdr>
      <w:divsChild>
        <w:div w:id="841046655">
          <w:marLeft w:val="0"/>
          <w:marRight w:val="0"/>
          <w:marTop w:val="0"/>
          <w:marBottom w:val="0"/>
          <w:divBdr>
            <w:top w:val="none" w:sz="0" w:space="0" w:color="auto"/>
            <w:left w:val="none" w:sz="0" w:space="0" w:color="auto"/>
            <w:bottom w:val="none" w:sz="0" w:space="0" w:color="auto"/>
            <w:right w:val="none" w:sz="0" w:space="0" w:color="auto"/>
          </w:divBdr>
          <w:divsChild>
            <w:div w:id="1593851252">
              <w:marLeft w:val="0"/>
              <w:marRight w:val="0"/>
              <w:marTop w:val="0"/>
              <w:marBottom w:val="0"/>
              <w:divBdr>
                <w:top w:val="none" w:sz="0" w:space="0" w:color="auto"/>
                <w:left w:val="none" w:sz="0" w:space="0" w:color="auto"/>
                <w:bottom w:val="none" w:sz="0" w:space="0" w:color="auto"/>
                <w:right w:val="none" w:sz="0" w:space="0" w:color="auto"/>
              </w:divBdr>
              <w:divsChild>
                <w:div w:id="5351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1912</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Proulx</dc:creator>
  <cp:keywords/>
  <dc:description/>
  <cp:lastModifiedBy>Jasmin Lemieux-Lefebvre</cp:lastModifiedBy>
  <cp:revision>2</cp:revision>
  <cp:lastPrinted>2016-11-21T13:31:00Z</cp:lastPrinted>
  <dcterms:created xsi:type="dcterms:W3CDTF">2016-12-05T13:56:00Z</dcterms:created>
  <dcterms:modified xsi:type="dcterms:W3CDTF">2016-12-05T13:56:00Z</dcterms:modified>
</cp:coreProperties>
</file>