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F12F7" w14:textId="77777777" w:rsidR="00C80D95" w:rsidRDefault="00776ADC" w:rsidP="000F6A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fr-CA"/>
        </w:rPr>
        <w:drawing>
          <wp:inline distT="0" distB="0" distL="0" distR="0" wp14:anchorId="1863E5AF" wp14:editId="4B6F320E">
            <wp:extent cx="1168581" cy="1370330"/>
            <wp:effectExtent l="25400" t="0" r="0" b="0"/>
            <wp:docPr id="1" name="Image 1" descr="C:\Users\houcl\Documents\Lacroix\Documents officiels\Photos\Armoiries CGCL couleur 2 x 2,3 p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cl\Documents\Lacroix\Documents officiels\Photos\Armoiries CGCL couleur 2 x 2,3 pc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18" cy="137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738A9" w14:textId="77777777" w:rsidR="00A478D8" w:rsidRPr="00DC05D2" w:rsidRDefault="00A478D8" w:rsidP="000F6A3C">
      <w:pPr>
        <w:jc w:val="center"/>
        <w:rPr>
          <w:rFonts w:ascii="Times New Roman" w:hAnsi="Times New Roman" w:cs="Times New Roman"/>
          <w:sz w:val="28"/>
        </w:rPr>
      </w:pPr>
    </w:p>
    <w:p w14:paraId="22A5AEAC" w14:textId="77777777" w:rsidR="009B4C26" w:rsidRPr="009B4C26" w:rsidRDefault="00C06711" w:rsidP="005F132D">
      <w:pPr>
        <w:spacing w:line="276" w:lineRule="auto"/>
        <w:jc w:val="center"/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t>Homélie</w:t>
      </w:r>
      <w:r w:rsidR="009B4C26" w:rsidRPr="009B4C26">
        <w:rPr>
          <w:rFonts w:ascii="Cambria" w:hAnsi="Cambria" w:cs="Times New Roman"/>
          <w:sz w:val="32"/>
          <w:szCs w:val="32"/>
        </w:rPr>
        <w:t xml:space="preserve"> de</w:t>
      </w:r>
    </w:p>
    <w:p w14:paraId="492AB8F4" w14:textId="77777777" w:rsidR="009B4C26" w:rsidRPr="009B4C26" w:rsidRDefault="005F132D" w:rsidP="005F132D">
      <w:pPr>
        <w:spacing w:line="276" w:lineRule="auto"/>
        <w:jc w:val="center"/>
        <w:rPr>
          <w:rFonts w:ascii="Cambria" w:hAnsi="Cambria" w:cs="Times New Roman"/>
          <w:sz w:val="32"/>
          <w:szCs w:val="32"/>
        </w:rPr>
      </w:pPr>
      <w:r w:rsidRPr="009B4C26">
        <w:rPr>
          <w:rFonts w:ascii="Cambria" w:hAnsi="Cambria" w:cs="Times New Roman"/>
          <w:sz w:val="32"/>
          <w:szCs w:val="32"/>
        </w:rPr>
        <w:t>M</w:t>
      </w:r>
      <w:r w:rsidR="009B4C26">
        <w:rPr>
          <w:rFonts w:ascii="Cambria" w:hAnsi="Cambria" w:cs="Times New Roman"/>
          <w:sz w:val="32"/>
          <w:szCs w:val="32"/>
        </w:rPr>
        <w:t>onsieur</w:t>
      </w:r>
      <w:r w:rsidR="00776ADC" w:rsidRPr="009B4C26">
        <w:rPr>
          <w:rFonts w:ascii="Cambria" w:hAnsi="Cambria" w:cs="Times New Roman"/>
          <w:sz w:val="32"/>
          <w:szCs w:val="32"/>
        </w:rPr>
        <w:t xml:space="preserve"> le Cardinal</w:t>
      </w:r>
    </w:p>
    <w:p w14:paraId="07063286" w14:textId="77777777" w:rsidR="00C80D95" w:rsidRPr="009B4C26" w:rsidRDefault="00C80D95" w:rsidP="005F132D">
      <w:pPr>
        <w:spacing w:line="276" w:lineRule="auto"/>
        <w:jc w:val="center"/>
        <w:rPr>
          <w:rFonts w:ascii="Cambria" w:hAnsi="Cambria" w:cs="Times New Roman"/>
          <w:b/>
          <w:sz w:val="32"/>
          <w:szCs w:val="32"/>
        </w:rPr>
      </w:pPr>
      <w:r w:rsidRPr="009B4C26">
        <w:rPr>
          <w:rFonts w:ascii="Cambria" w:hAnsi="Cambria" w:cs="Times New Roman"/>
          <w:b/>
          <w:sz w:val="32"/>
          <w:szCs w:val="32"/>
        </w:rPr>
        <w:t>Gérald Cyprien Lacroix</w:t>
      </w:r>
    </w:p>
    <w:p w14:paraId="13CCF5E8" w14:textId="77777777" w:rsidR="00E846AE" w:rsidRPr="009B4C26" w:rsidRDefault="00EA749E" w:rsidP="005F132D">
      <w:pPr>
        <w:spacing w:line="276" w:lineRule="auto"/>
        <w:jc w:val="center"/>
        <w:rPr>
          <w:rFonts w:ascii="Cambria" w:hAnsi="Cambria" w:cs="Times New Roman"/>
          <w:i/>
          <w:sz w:val="28"/>
        </w:rPr>
      </w:pPr>
      <w:r w:rsidRPr="009B4C26">
        <w:rPr>
          <w:rFonts w:ascii="Cambria" w:hAnsi="Cambria" w:cs="Times New Roman"/>
          <w:i/>
          <w:sz w:val="28"/>
        </w:rPr>
        <w:t>Arche</w:t>
      </w:r>
      <w:r w:rsidR="00C80D95" w:rsidRPr="009B4C26">
        <w:rPr>
          <w:rFonts w:ascii="Cambria" w:hAnsi="Cambria" w:cs="Times New Roman"/>
          <w:i/>
          <w:sz w:val="28"/>
        </w:rPr>
        <w:t xml:space="preserve">vêque </w:t>
      </w:r>
      <w:r w:rsidRPr="009B4C26">
        <w:rPr>
          <w:rFonts w:ascii="Cambria" w:hAnsi="Cambria" w:cs="Times New Roman"/>
          <w:i/>
          <w:sz w:val="28"/>
        </w:rPr>
        <w:t>de</w:t>
      </w:r>
      <w:r w:rsidR="00C80D95" w:rsidRPr="009B4C26">
        <w:rPr>
          <w:rFonts w:ascii="Cambria" w:hAnsi="Cambria" w:cs="Times New Roman"/>
          <w:i/>
          <w:sz w:val="28"/>
        </w:rPr>
        <w:t xml:space="preserve"> Qu</w:t>
      </w:r>
      <w:r w:rsidRPr="009B4C26">
        <w:rPr>
          <w:rFonts w:ascii="Cambria" w:hAnsi="Cambria" w:cs="Times New Roman"/>
          <w:i/>
          <w:sz w:val="28"/>
        </w:rPr>
        <w:t>ébec</w:t>
      </w:r>
    </w:p>
    <w:p w14:paraId="390273BD" w14:textId="77777777" w:rsidR="00EF4BCD" w:rsidRPr="009B4C26" w:rsidRDefault="00EF4BCD" w:rsidP="005F132D">
      <w:pPr>
        <w:spacing w:line="276" w:lineRule="auto"/>
        <w:jc w:val="center"/>
        <w:rPr>
          <w:rFonts w:ascii="Cambria" w:hAnsi="Cambria" w:cs="Times New Roman"/>
          <w:i/>
          <w:sz w:val="28"/>
        </w:rPr>
      </w:pPr>
      <w:r w:rsidRPr="009B4C26">
        <w:rPr>
          <w:rFonts w:ascii="Cambria" w:hAnsi="Cambria" w:cs="Times New Roman"/>
          <w:i/>
          <w:sz w:val="28"/>
        </w:rPr>
        <w:t>Primat du Canada</w:t>
      </w:r>
    </w:p>
    <w:p w14:paraId="2E1EE4D1" w14:textId="77777777" w:rsidR="00E846AE" w:rsidRPr="009B4C26" w:rsidRDefault="00E846AE" w:rsidP="005F132D">
      <w:pPr>
        <w:spacing w:line="276" w:lineRule="auto"/>
        <w:jc w:val="center"/>
        <w:rPr>
          <w:rFonts w:ascii="Cambria" w:hAnsi="Cambria" w:cs="Times New Roman"/>
          <w:i/>
          <w:sz w:val="28"/>
        </w:rPr>
      </w:pPr>
    </w:p>
    <w:p w14:paraId="723CE084" w14:textId="6B297473" w:rsidR="00E846AE" w:rsidRPr="009B4C26" w:rsidRDefault="00CC2EAF" w:rsidP="005F132D">
      <w:pPr>
        <w:spacing w:line="276" w:lineRule="auto"/>
        <w:jc w:val="center"/>
        <w:rPr>
          <w:rFonts w:ascii="Cambria" w:hAnsi="Cambria" w:cs="Times New Roman"/>
          <w:b/>
          <w:smallCaps/>
          <w:sz w:val="32"/>
        </w:rPr>
      </w:pPr>
      <w:r>
        <w:rPr>
          <w:rFonts w:ascii="Cambria" w:hAnsi="Cambria" w:cs="Times New Roman"/>
          <w:b/>
          <w:smallCaps/>
          <w:sz w:val="32"/>
        </w:rPr>
        <w:t>Deuxième</w:t>
      </w:r>
      <w:r w:rsidR="004F7C33">
        <w:rPr>
          <w:rFonts w:ascii="Cambria" w:hAnsi="Cambria" w:cs="Times New Roman"/>
          <w:b/>
          <w:smallCaps/>
          <w:sz w:val="32"/>
        </w:rPr>
        <w:t xml:space="preserve"> Dimanche de l’Avent</w:t>
      </w:r>
    </w:p>
    <w:p w14:paraId="7BCFA5A4" w14:textId="6113A117" w:rsidR="00CC2EAF" w:rsidRDefault="00CC2EAF" w:rsidP="005F132D">
      <w:pPr>
        <w:spacing w:line="276" w:lineRule="auto"/>
        <w:jc w:val="center"/>
        <w:rPr>
          <w:rFonts w:ascii="Cambria" w:hAnsi="Cambria" w:cs="Times New Roman"/>
          <w:i/>
          <w:sz w:val="28"/>
        </w:rPr>
      </w:pPr>
      <w:r>
        <w:rPr>
          <w:rFonts w:ascii="Cambria" w:hAnsi="Cambria" w:cs="Times New Roman"/>
          <w:i/>
          <w:sz w:val="28"/>
        </w:rPr>
        <w:t>Messe télévisée pour « Le Jour du Seigneur » Radio-Canada</w:t>
      </w:r>
    </w:p>
    <w:p w14:paraId="247E29CE" w14:textId="10C54AB4" w:rsidR="00E846AE" w:rsidRPr="009B4C26" w:rsidRDefault="00CC2EAF" w:rsidP="005F132D">
      <w:pPr>
        <w:spacing w:line="276" w:lineRule="auto"/>
        <w:jc w:val="center"/>
        <w:rPr>
          <w:rFonts w:ascii="Cambria" w:hAnsi="Cambria" w:cs="Times New Roman"/>
          <w:i/>
          <w:sz w:val="28"/>
        </w:rPr>
      </w:pPr>
      <w:r>
        <w:rPr>
          <w:rFonts w:ascii="Cambria" w:hAnsi="Cambria" w:cs="Times New Roman"/>
          <w:i/>
          <w:sz w:val="28"/>
        </w:rPr>
        <w:t>Oratoire Saint-Joseph</w:t>
      </w:r>
      <w:r w:rsidR="00E846AE" w:rsidRPr="009B4C26">
        <w:rPr>
          <w:rFonts w:ascii="Cambria" w:hAnsi="Cambria" w:cs="Times New Roman"/>
          <w:i/>
          <w:sz w:val="28"/>
        </w:rPr>
        <w:t xml:space="preserve">, Québec, </w:t>
      </w:r>
      <w:r>
        <w:rPr>
          <w:rFonts w:ascii="Cambria" w:hAnsi="Cambria" w:cs="Times New Roman"/>
          <w:i/>
          <w:sz w:val="28"/>
        </w:rPr>
        <w:t>6</w:t>
      </w:r>
      <w:r w:rsidR="004F7C33">
        <w:rPr>
          <w:rFonts w:ascii="Cambria" w:hAnsi="Cambria" w:cs="Times New Roman"/>
          <w:i/>
          <w:sz w:val="28"/>
        </w:rPr>
        <w:t xml:space="preserve"> décembre</w:t>
      </w:r>
      <w:r w:rsidR="007322BB">
        <w:rPr>
          <w:rFonts w:ascii="Cambria" w:hAnsi="Cambria" w:cs="Times New Roman"/>
          <w:i/>
          <w:sz w:val="28"/>
        </w:rPr>
        <w:t xml:space="preserve"> </w:t>
      </w:r>
      <w:r w:rsidR="00E846AE" w:rsidRPr="009B4C26">
        <w:rPr>
          <w:rFonts w:ascii="Cambria" w:hAnsi="Cambria" w:cs="Times New Roman"/>
          <w:i/>
          <w:sz w:val="28"/>
        </w:rPr>
        <w:t>201</w:t>
      </w:r>
      <w:r w:rsidR="00921F26">
        <w:rPr>
          <w:rFonts w:ascii="Cambria" w:hAnsi="Cambria" w:cs="Times New Roman"/>
          <w:i/>
          <w:sz w:val="28"/>
        </w:rPr>
        <w:t>5</w:t>
      </w:r>
    </w:p>
    <w:p w14:paraId="17169570" w14:textId="77777777" w:rsidR="00C80D95" w:rsidRPr="009B4C26" w:rsidRDefault="00C80D95" w:rsidP="005F132D">
      <w:pPr>
        <w:spacing w:line="276" w:lineRule="auto"/>
        <w:jc w:val="center"/>
        <w:rPr>
          <w:rFonts w:ascii="Cambria" w:hAnsi="Cambria" w:cs="Times New Roman"/>
          <w:i/>
          <w:sz w:val="28"/>
        </w:rPr>
      </w:pPr>
    </w:p>
    <w:p w14:paraId="586F95BF" w14:textId="1D709580" w:rsidR="00E846AE" w:rsidRPr="009B4C26" w:rsidRDefault="00C80D95" w:rsidP="005F132D">
      <w:pPr>
        <w:spacing w:line="276" w:lineRule="auto"/>
        <w:jc w:val="center"/>
        <w:rPr>
          <w:rFonts w:ascii="Cambria" w:hAnsi="Cambria" w:cs="Times New Roman"/>
          <w:b/>
          <w:i/>
          <w:color w:val="17365D" w:themeColor="text2" w:themeShade="BF"/>
          <w:sz w:val="36"/>
        </w:rPr>
      </w:pPr>
      <w:r w:rsidRPr="009B4C26">
        <w:rPr>
          <w:rFonts w:ascii="Cambria" w:hAnsi="Cambria" w:cs="Times New Roman"/>
          <w:b/>
          <w:i/>
          <w:color w:val="17365D" w:themeColor="text2" w:themeShade="BF"/>
          <w:sz w:val="36"/>
        </w:rPr>
        <w:t xml:space="preserve">« </w:t>
      </w:r>
      <w:r w:rsidR="0010665E">
        <w:rPr>
          <w:rFonts w:ascii="Cambria" w:hAnsi="Cambria" w:cs="Times New Roman"/>
          <w:b/>
          <w:i/>
          <w:color w:val="17365D" w:themeColor="text2" w:themeShade="BF"/>
          <w:sz w:val="36"/>
        </w:rPr>
        <w:t>Attente et espérance</w:t>
      </w:r>
      <w:r w:rsidRPr="009B4C26">
        <w:rPr>
          <w:rFonts w:ascii="Cambria" w:hAnsi="Cambria" w:cs="Times New Roman"/>
          <w:b/>
          <w:i/>
          <w:color w:val="17365D" w:themeColor="text2" w:themeShade="BF"/>
          <w:sz w:val="36"/>
        </w:rPr>
        <w:t xml:space="preserve"> »</w:t>
      </w:r>
    </w:p>
    <w:p w14:paraId="4BD092BC" w14:textId="77777777" w:rsidR="00E846AE" w:rsidRPr="009B4C26" w:rsidRDefault="00E846AE" w:rsidP="005F132D">
      <w:pPr>
        <w:spacing w:line="276" w:lineRule="auto"/>
        <w:jc w:val="center"/>
        <w:rPr>
          <w:rFonts w:ascii="Cambria" w:hAnsi="Cambria" w:cs="Times New Roman"/>
          <w:b/>
          <w:i/>
          <w:sz w:val="36"/>
        </w:rPr>
      </w:pPr>
    </w:p>
    <w:p w14:paraId="1B9A01AD" w14:textId="77777777" w:rsidR="00775B6E" w:rsidRPr="005607F8" w:rsidRDefault="00E846AE" w:rsidP="005607F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607F8">
        <w:rPr>
          <w:rFonts w:ascii="Times New Roman" w:hAnsi="Times New Roman" w:cs="Times New Roman"/>
        </w:rPr>
        <w:t>Très cher</w:t>
      </w:r>
      <w:r w:rsidR="00D16D85" w:rsidRPr="005607F8">
        <w:rPr>
          <w:rFonts w:ascii="Times New Roman" w:hAnsi="Times New Roman" w:cs="Times New Roman"/>
        </w:rPr>
        <w:t xml:space="preserve">s frères et sœurs, </w:t>
      </w:r>
    </w:p>
    <w:p w14:paraId="51A5CD37" w14:textId="61A18BD6" w:rsidR="00492486" w:rsidRPr="005607F8" w:rsidRDefault="006B74D4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t>Nous avançons sur le chemin de l’Avent, un chemin qui nous parle d’attente et d’espérance</w:t>
      </w:r>
      <w:r w:rsidR="009F08E1" w:rsidRPr="005607F8">
        <w:rPr>
          <w:rFonts w:ascii="Times New Roman" w:hAnsi="Times New Roman" w:cs="Times New Roman"/>
          <w:color w:val="262626"/>
        </w:rPr>
        <w:t>,</w:t>
      </w:r>
      <w:r w:rsidR="00492486" w:rsidRPr="005607F8">
        <w:rPr>
          <w:rFonts w:ascii="Times New Roman" w:hAnsi="Times New Roman" w:cs="Times New Roman"/>
          <w:color w:val="262626"/>
        </w:rPr>
        <w:t xml:space="preserve"> d</w:t>
      </w:r>
      <w:r w:rsidRPr="005607F8">
        <w:rPr>
          <w:rFonts w:ascii="Times New Roman" w:hAnsi="Times New Roman" w:cs="Times New Roman"/>
          <w:color w:val="262626"/>
        </w:rPr>
        <w:t xml:space="preserve">eux </w:t>
      </w:r>
      <w:r w:rsidR="009F08E1" w:rsidRPr="005607F8">
        <w:rPr>
          <w:rFonts w:ascii="Times New Roman" w:hAnsi="Times New Roman" w:cs="Times New Roman"/>
          <w:color w:val="262626"/>
        </w:rPr>
        <w:t>attitudes</w:t>
      </w:r>
      <w:r w:rsidRPr="005607F8">
        <w:rPr>
          <w:rFonts w:ascii="Times New Roman" w:hAnsi="Times New Roman" w:cs="Times New Roman"/>
          <w:color w:val="262626"/>
        </w:rPr>
        <w:t xml:space="preserve"> </w:t>
      </w:r>
      <w:r w:rsidR="00492486" w:rsidRPr="005607F8">
        <w:rPr>
          <w:rFonts w:ascii="Times New Roman" w:hAnsi="Times New Roman" w:cs="Times New Roman"/>
          <w:color w:val="262626"/>
        </w:rPr>
        <w:t xml:space="preserve">qui nous soutiennent </w:t>
      </w:r>
      <w:r w:rsidR="009F08E1" w:rsidRPr="005607F8">
        <w:rPr>
          <w:rFonts w:ascii="Times New Roman" w:hAnsi="Times New Roman" w:cs="Times New Roman"/>
          <w:color w:val="262626"/>
        </w:rPr>
        <w:t>dans</w:t>
      </w:r>
      <w:r w:rsidR="00492486" w:rsidRPr="005607F8">
        <w:rPr>
          <w:rFonts w:ascii="Times New Roman" w:hAnsi="Times New Roman" w:cs="Times New Roman"/>
          <w:color w:val="262626"/>
        </w:rPr>
        <w:t xml:space="preserve"> </w:t>
      </w:r>
      <w:r w:rsidR="009F08E1" w:rsidRPr="005607F8">
        <w:rPr>
          <w:rFonts w:ascii="Times New Roman" w:hAnsi="Times New Roman" w:cs="Times New Roman"/>
          <w:color w:val="262626"/>
        </w:rPr>
        <w:t xml:space="preserve">notre marche </w:t>
      </w:r>
      <w:r w:rsidR="00492486" w:rsidRPr="005607F8">
        <w:rPr>
          <w:rFonts w:ascii="Times New Roman" w:hAnsi="Times New Roman" w:cs="Times New Roman"/>
          <w:color w:val="262626"/>
        </w:rPr>
        <w:t xml:space="preserve">vers Noël. </w:t>
      </w:r>
    </w:p>
    <w:p w14:paraId="3E1FFB04" w14:textId="09A7E82C" w:rsidR="00D71EC9" w:rsidRDefault="00492486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t>Attente… il y a bien des façons d’attendre. Parfois</w:t>
      </w:r>
      <w:r w:rsidR="00094E48" w:rsidRPr="005607F8">
        <w:rPr>
          <w:rFonts w:ascii="Times New Roman" w:hAnsi="Times New Roman" w:cs="Times New Roman"/>
          <w:color w:val="262626"/>
        </w:rPr>
        <w:t>,</w:t>
      </w:r>
      <w:r w:rsidRPr="005607F8">
        <w:rPr>
          <w:rFonts w:ascii="Times New Roman" w:hAnsi="Times New Roman" w:cs="Times New Roman"/>
          <w:color w:val="262626"/>
        </w:rPr>
        <w:t xml:space="preserve"> on se fait dire au téléphone</w:t>
      </w:r>
      <w:r w:rsidR="00094E48" w:rsidRPr="005607F8">
        <w:rPr>
          <w:rFonts w:ascii="Times New Roman" w:hAnsi="Times New Roman" w:cs="Times New Roman"/>
          <w:color w:val="262626"/>
        </w:rPr>
        <w:t> :</w:t>
      </w:r>
      <w:r w:rsidRPr="005607F8">
        <w:rPr>
          <w:rFonts w:ascii="Times New Roman" w:hAnsi="Times New Roman" w:cs="Times New Roman"/>
          <w:color w:val="262626"/>
        </w:rPr>
        <w:t xml:space="preserve"> </w:t>
      </w:r>
      <w:r w:rsidRPr="005607F8">
        <w:rPr>
          <w:rFonts w:ascii="Times New Roman" w:hAnsi="Times New Roman" w:cs="Times New Roman"/>
          <w:i/>
          <w:color w:val="262626"/>
        </w:rPr>
        <w:t>« Ne quittez pas, je vous met</w:t>
      </w:r>
      <w:r w:rsidR="00094E48" w:rsidRPr="005607F8">
        <w:rPr>
          <w:rFonts w:ascii="Times New Roman" w:hAnsi="Times New Roman" w:cs="Times New Roman"/>
          <w:i/>
          <w:color w:val="262626"/>
        </w:rPr>
        <w:t>s</w:t>
      </w:r>
      <w:r w:rsidRPr="005607F8">
        <w:rPr>
          <w:rFonts w:ascii="Times New Roman" w:hAnsi="Times New Roman" w:cs="Times New Roman"/>
          <w:i/>
          <w:color w:val="262626"/>
        </w:rPr>
        <w:t xml:space="preserve"> en attente »… </w:t>
      </w:r>
      <w:r w:rsidR="006B74D4" w:rsidRPr="005607F8">
        <w:rPr>
          <w:rFonts w:ascii="Times New Roman" w:hAnsi="Times New Roman" w:cs="Times New Roman"/>
          <w:color w:val="262626"/>
        </w:rPr>
        <w:t xml:space="preserve"> </w:t>
      </w:r>
      <w:r w:rsidR="00094E48" w:rsidRPr="005607F8">
        <w:rPr>
          <w:rFonts w:ascii="Times New Roman" w:hAnsi="Times New Roman" w:cs="Times New Roman"/>
          <w:color w:val="262626"/>
        </w:rPr>
        <w:t>o</w:t>
      </w:r>
      <w:r w:rsidRPr="005607F8">
        <w:rPr>
          <w:rFonts w:ascii="Times New Roman" w:hAnsi="Times New Roman" w:cs="Times New Roman"/>
          <w:color w:val="262626"/>
        </w:rPr>
        <w:t xml:space="preserve">u encore, </w:t>
      </w:r>
      <w:r w:rsidR="00094E48" w:rsidRPr="005607F8">
        <w:rPr>
          <w:rFonts w:ascii="Times New Roman" w:hAnsi="Times New Roman" w:cs="Times New Roman"/>
          <w:color w:val="262626"/>
        </w:rPr>
        <w:t>on</w:t>
      </w:r>
      <w:r w:rsidRPr="005607F8">
        <w:rPr>
          <w:rFonts w:ascii="Times New Roman" w:hAnsi="Times New Roman" w:cs="Times New Roman"/>
          <w:color w:val="262626"/>
        </w:rPr>
        <w:t xml:space="preserve"> </w:t>
      </w:r>
      <w:r w:rsidR="00CA0A0C" w:rsidRPr="005607F8">
        <w:rPr>
          <w:rFonts w:ascii="Times New Roman" w:hAnsi="Times New Roman" w:cs="Times New Roman"/>
          <w:color w:val="262626"/>
        </w:rPr>
        <w:t xml:space="preserve">se </w:t>
      </w:r>
      <w:r w:rsidRPr="005607F8">
        <w:rPr>
          <w:rFonts w:ascii="Times New Roman" w:hAnsi="Times New Roman" w:cs="Times New Roman"/>
          <w:color w:val="262626"/>
        </w:rPr>
        <w:t>retrouv</w:t>
      </w:r>
      <w:r w:rsidR="00094E48" w:rsidRPr="005607F8">
        <w:rPr>
          <w:rFonts w:ascii="Times New Roman" w:hAnsi="Times New Roman" w:cs="Times New Roman"/>
          <w:color w:val="262626"/>
        </w:rPr>
        <w:t>e</w:t>
      </w:r>
      <w:r w:rsidRPr="005607F8">
        <w:rPr>
          <w:rFonts w:ascii="Times New Roman" w:hAnsi="Times New Roman" w:cs="Times New Roman"/>
          <w:color w:val="262626"/>
        </w:rPr>
        <w:t xml:space="preserve"> dans une file d’attente… ou </w:t>
      </w:r>
      <w:r w:rsidR="00094E48" w:rsidRPr="005607F8">
        <w:rPr>
          <w:rFonts w:ascii="Times New Roman" w:hAnsi="Times New Roman" w:cs="Times New Roman"/>
          <w:color w:val="262626"/>
        </w:rPr>
        <w:t xml:space="preserve">sur </w:t>
      </w:r>
      <w:r w:rsidRPr="005607F8">
        <w:rPr>
          <w:rFonts w:ascii="Times New Roman" w:hAnsi="Times New Roman" w:cs="Times New Roman"/>
          <w:color w:val="262626"/>
        </w:rPr>
        <w:t>une liste d’attente. L’attente</w:t>
      </w:r>
      <w:r w:rsidR="00094E48" w:rsidRPr="005607F8">
        <w:rPr>
          <w:rFonts w:ascii="Times New Roman" w:hAnsi="Times New Roman" w:cs="Times New Roman"/>
          <w:color w:val="262626"/>
        </w:rPr>
        <w:t>,</w:t>
      </w:r>
      <w:r w:rsidRPr="005607F8">
        <w:rPr>
          <w:rFonts w:ascii="Times New Roman" w:hAnsi="Times New Roman" w:cs="Times New Roman"/>
          <w:color w:val="262626"/>
        </w:rPr>
        <w:t xml:space="preserve"> dans la Bible</w:t>
      </w:r>
      <w:r w:rsidR="00094E48" w:rsidRPr="005607F8">
        <w:rPr>
          <w:rFonts w:ascii="Times New Roman" w:hAnsi="Times New Roman" w:cs="Times New Roman"/>
          <w:color w:val="262626"/>
        </w:rPr>
        <w:t>,</w:t>
      </w:r>
      <w:r w:rsidRPr="005607F8">
        <w:rPr>
          <w:rFonts w:ascii="Times New Roman" w:hAnsi="Times New Roman" w:cs="Times New Roman"/>
          <w:color w:val="262626"/>
        </w:rPr>
        <w:t xml:space="preserve"> signifie autre chose. Elle est associée à la joie et à la fébrilité, devant la promesse de Dieu qui va s’accomplir.</w:t>
      </w:r>
      <w:r w:rsidR="0010665E" w:rsidRPr="005607F8">
        <w:rPr>
          <w:rFonts w:ascii="Times New Roman" w:hAnsi="Times New Roman" w:cs="Times New Roman"/>
          <w:color w:val="262626"/>
        </w:rPr>
        <w:t xml:space="preserve"> </w:t>
      </w:r>
      <w:r w:rsidR="00094E48" w:rsidRPr="005607F8">
        <w:rPr>
          <w:rFonts w:ascii="Times New Roman" w:hAnsi="Times New Roman" w:cs="Times New Roman"/>
          <w:color w:val="262626"/>
        </w:rPr>
        <w:t>C’est u</w:t>
      </w:r>
      <w:r w:rsidR="0010665E" w:rsidRPr="005607F8">
        <w:rPr>
          <w:rFonts w:ascii="Times New Roman" w:hAnsi="Times New Roman" w:cs="Times New Roman"/>
          <w:color w:val="262626"/>
        </w:rPr>
        <w:t>ne attente confiante et plein</w:t>
      </w:r>
      <w:r w:rsidR="00094E48" w:rsidRPr="005607F8">
        <w:rPr>
          <w:rFonts w:ascii="Times New Roman" w:hAnsi="Times New Roman" w:cs="Times New Roman"/>
          <w:color w:val="262626"/>
        </w:rPr>
        <w:t>e</w:t>
      </w:r>
      <w:r w:rsidR="0010665E" w:rsidRPr="005607F8">
        <w:rPr>
          <w:rFonts w:ascii="Times New Roman" w:hAnsi="Times New Roman" w:cs="Times New Roman"/>
          <w:color w:val="262626"/>
        </w:rPr>
        <w:t xml:space="preserve"> d’espérance</w:t>
      </w:r>
      <w:r w:rsidR="00094E48" w:rsidRPr="005607F8">
        <w:rPr>
          <w:rFonts w:ascii="Times New Roman" w:hAnsi="Times New Roman" w:cs="Times New Roman"/>
          <w:color w:val="262626"/>
        </w:rPr>
        <w:t>, comme si l’attente donnait naissance à l’espérance, l</w:t>
      </w:r>
      <w:r w:rsidR="0010665E" w:rsidRPr="005607F8">
        <w:rPr>
          <w:rFonts w:ascii="Times New Roman" w:hAnsi="Times New Roman" w:cs="Times New Roman"/>
          <w:color w:val="262626"/>
        </w:rPr>
        <w:t xml:space="preserve">a deuxième </w:t>
      </w:r>
      <w:r w:rsidR="00094E48" w:rsidRPr="005607F8">
        <w:rPr>
          <w:rFonts w:ascii="Times New Roman" w:hAnsi="Times New Roman" w:cs="Times New Roman"/>
          <w:color w:val="262626"/>
        </w:rPr>
        <w:t>attitude</w:t>
      </w:r>
      <w:r w:rsidR="0010665E" w:rsidRPr="005607F8">
        <w:rPr>
          <w:rFonts w:ascii="Times New Roman" w:hAnsi="Times New Roman" w:cs="Times New Roman"/>
          <w:color w:val="262626"/>
        </w:rPr>
        <w:t xml:space="preserve"> qui caractérise bien ce temps de l’Avent</w:t>
      </w:r>
      <w:r w:rsidR="00094E48" w:rsidRPr="005607F8">
        <w:rPr>
          <w:rFonts w:ascii="Times New Roman" w:hAnsi="Times New Roman" w:cs="Times New Roman"/>
          <w:color w:val="262626"/>
        </w:rPr>
        <w:t>.</w:t>
      </w:r>
      <w:r w:rsidR="0010665E" w:rsidRPr="005607F8">
        <w:rPr>
          <w:rFonts w:ascii="Times New Roman" w:hAnsi="Times New Roman" w:cs="Times New Roman"/>
          <w:color w:val="262626"/>
        </w:rPr>
        <w:t xml:space="preserve"> J’ai bien dit </w:t>
      </w:r>
      <w:r w:rsidR="0010665E" w:rsidRPr="005607F8">
        <w:rPr>
          <w:rFonts w:ascii="Times New Roman" w:hAnsi="Times New Roman" w:cs="Times New Roman"/>
          <w:i/>
          <w:color w:val="262626"/>
        </w:rPr>
        <w:t>espérance</w:t>
      </w:r>
      <w:r w:rsidR="0010665E" w:rsidRPr="005607F8">
        <w:rPr>
          <w:rFonts w:ascii="Times New Roman" w:hAnsi="Times New Roman" w:cs="Times New Roman"/>
          <w:color w:val="262626"/>
        </w:rPr>
        <w:t xml:space="preserve"> et non pas </w:t>
      </w:r>
      <w:r w:rsidR="0010665E" w:rsidRPr="005607F8">
        <w:rPr>
          <w:rFonts w:ascii="Times New Roman" w:hAnsi="Times New Roman" w:cs="Times New Roman"/>
          <w:i/>
          <w:color w:val="262626"/>
        </w:rPr>
        <w:t>espoir</w:t>
      </w:r>
      <w:r w:rsidR="00094E48" w:rsidRPr="005607F8">
        <w:rPr>
          <w:rFonts w:ascii="Times New Roman" w:hAnsi="Times New Roman" w:cs="Times New Roman"/>
          <w:i/>
          <w:color w:val="262626"/>
        </w:rPr>
        <w:t xml:space="preserve">, </w:t>
      </w:r>
      <w:r w:rsidR="00094E48" w:rsidRPr="005607F8">
        <w:rPr>
          <w:rFonts w:ascii="Times New Roman" w:hAnsi="Times New Roman" w:cs="Times New Roman"/>
          <w:color w:val="262626"/>
        </w:rPr>
        <w:t>car</w:t>
      </w:r>
      <w:r w:rsidR="0010665E" w:rsidRPr="005607F8">
        <w:rPr>
          <w:rFonts w:ascii="Times New Roman" w:hAnsi="Times New Roman" w:cs="Times New Roman"/>
          <w:color w:val="262626"/>
        </w:rPr>
        <w:t xml:space="preserve"> </w:t>
      </w:r>
      <w:r w:rsidR="00094E48" w:rsidRPr="005607F8">
        <w:rPr>
          <w:rFonts w:ascii="Times New Roman" w:hAnsi="Times New Roman" w:cs="Times New Roman"/>
          <w:color w:val="262626"/>
        </w:rPr>
        <w:t>i</w:t>
      </w:r>
      <w:r w:rsidR="0010665E" w:rsidRPr="005607F8">
        <w:rPr>
          <w:rFonts w:ascii="Times New Roman" w:hAnsi="Times New Roman" w:cs="Times New Roman"/>
          <w:color w:val="262626"/>
        </w:rPr>
        <w:t>l y a une différence</w:t>
      </w:r>
      <w:r w:rsidR="00094E48" w:rsidRPr="005607F8">
        <w:rPr>
          <w:rFonts w:ascii="Times New Roman" w:hAnsi="Times New Roman" w:cs="Times New Roman"/>
          <w:color w:val="262626"/>
        </w:rPr>
        <w:t xml:space="preserve"> entre les deux</w:t>
      </w:r>
      <w:r w:rsidR="0010665E" w:rsidRPr="005607F8">
        <w:rPr>
          <w:rFonts w:ascii="Times New Roman" w:hAnsi="Times New Roman" w:cs="Times New Roman"/>
          <w:color w:val="262626"/>
        </w:rPr>
        <w:t>. L’espoir est</w:t>
      </w:r>
      <w:r w:rsidR="00094E48" w:rsidRPr="005607F8">
        <w:rPr>
          <w:rFonts w:ascii="Times New Roman" w:hAnsi="Times New Roman" w:cs="Times New Roman"/>
          <w:color w:val="262626"/>
        </w:rPr>
        <w:t>,</w:t>
      </w:r>
      <w:r w:rsidR="0010665E" w:rsidRPr="005607F8">
        <w:rPr>
          <w:rFonts w:ascii="Times New Roman" w:hAnsi="Times New Roman" w:cs="Times New Roman"/>
          <w:color w:val="262626"/>
        </w:rPr>
        <w:t xml:space="preserve"> sans </w:t>
      </w:r>
      <w:r w:rsidR="00094E48" w:rsidRPr="005607F8">
        <w:rPr>
          <w:rFonts w:ascii="Times New Roman" w:hAnsi="Times New Roman" w:cs="Times New Roman"/>
          <w:color w:val="262626"/>
        </w:rPr>
        <w:t xml:space="preserve">aucun </w:t>
      </w:r>
      <w:r w:rsidR="0010665E" w:rsidRPr="005607F8">
        <w:rPr>
          <w:rFonts w:ascii="Times New Roman" w:hAnsi="Times New Roman" w:cs="Times New Roman"/>
          <w:color w:val="262626"/>
        </w:rPr>
        <w:t>doute</w:t>
      </w:r>
      <w:r w:rsidR="00094E48" w:rsidRPr="005607F8">
        <w:rPr>
          <w:rFonts w:ascii="Times New Roman" w:hAnsi="Times New Roman" w:cs="Times New Roman"/>
          <w:color w:val="262626"/>
        </w:rPr>
        <w:t>,</w:t>
      </w:r>
      <w:r w:rsidR="0010665E" w:rsidRPr="005607F8">
        <w:rPr>
          <w:rFonts w:ascii="Times New Roman" w:hAnsi="Times New Roman" w:cs="Times New Roman"/>
          <w:color w:val="262626"/>
        </w:rPr>
        <w:t xml:space="preserve"> nécessaire pour surmonter les épreuves de la vie. L’espoir est de dimension humaine. Il </w:t>
      </w:r>
      <w:r w:rsidR="00094E48" w:rsidRPr="005607F8">
        <w:rPr>
          <w:rFonts w:ascii="Times New Roman" w:hAnsi="Times New Roman" w:cs="Times New Roman"/>
          <w:color w:val="262626"/>
        </w:rPr>
        <w:t>exprime</w:t>
      </w:r>
      <w:r w:rsidR="0010665E" w:rsidRPr="005607F8">
        <w:rPr>
          <w:rFonts w:ascii="Times New Roman" w:hAnsi="Times New Roman" w:cs="Times New Roman"/>
          <w:color w:val="262626"/>
        </w:rPr>
        <w:t xml:space="preserve"> une certaine confiance dans les forces bienveillantes de la vie </w:t>
      </w:r>
      <w:r w:rsidR="00094E48" w:rsidRPr="005607F8">
        <w:rPr>
          <w:rFonts w:ascii="Times New Roman" w:hAnsi="Times New Roman" w:cs="Times New Roman"/>
          <w:color w:val="262626"/>
        </w:rPr>
        <w:t>et</w:t>
      </w:r>
      <w:r w:rsidR="0010665E" w:rsidRPr="005607F8">
        <w:rPr>
          <w:rFonts w:ascii="Times New Roman" w:hAnsi="Times New Roman" w:cs="Times New Roman"/>
          <w:color w:val="262626"/>
        </w:rPr>
        <w:t xml:space="preserve"> dans les ressources de l’être humain. L’espoir, c’est de croire en nos capacités</w:t>
      </w:r>
      <w:r w:rsidR="00E95EE2" w:rsidRPr="005607F8">
        <w:rPr>
          <w:rFonts w:ascii="Times New Roman" w:hAnsi="Times New Roman" w:cs="Times New Roman"/>
          <w:color w:val="262626"/>
        </w:rPr>
        <w:t>,</w:t>
      </w:r>
      <w:r w:rsidR="0010665E" w:rsidRPr="005607F8">
        <w:rPr>
          <w:rFonts w:ascii="Times New Roman" w:hAnsi="Times New Roman" w:cs="Times New Roman"/>
          <w:color w:val="262626"/>
        </w:rPr>
        <w:t xml:space="preserve"> </w:t>
      </w:r>
      <w:r w:rsidR="00E95EE2" w:rsidRPr="005607F8">
        <w:rPr>
          <w:rFonts w:ascii="Times New Roman" w:hAnsi="Times New Roman" w:cs="Times New Roman"/>
          <w:color w:val="262626"/>
        </w:rPr>
        <w:t>en nos</w:t>
      </w:r>
      <w:r w:rsidR="0010665E" w:rsidRPr="005607F8">
        <w:rPr>
          <w:rFonts w:ascii="Times New Roman" w:hAnsi="Times New Roman" w:cs="Times New Roman"/>
          <w:color w:val="262626"/>
        </w:rPr>
        <w:t xml:space="preserve"> forces humaines. C’est évidemment une bonne chose, mais </w:t>
      </w:r>
      <w:r w:rsidR="00E95EE2" w:rsidRPr="005607F8">
        <w:rPr>
          <w:rFonts w:ascii="Times New Roman" w:hAnsi="Times New Roman" w:cs="Times New Roman"/>
          <w:color w:val="262626"/>
        </w:rPr>
        <w:t>cela</w:t>
      </w:r>
      <w:r w:rsidR="0010665E" w:rsidRPr="005607F8">
        <w:rPr>
          <w:rFonts w:ascii="Times New Roman" w:hAnsi="Times New Roman" w:cs="Times New Roman"/>
          <w:color w:val="262626"/>
        </w:rPr>
        <w:t xml:space="preserve"> s’avère souvent insuffisant. L’espérance est d’ordre transcendantal</w:t>
      </w:r>
      <w:r w:rsidR="00E95EE2" w:rsidRPr="005607F8">
        <w:rPr>
          <w:rFonts w:ascii="Times New Roman" w:hAnsi="Times New Roman" w:cs="Times New Roman"/>
          <w:color w:val="262626"/>
        </w:rPr>
        <w:t>,</w:t>
      </w:r>
      <w:r w:rsidR="00D71EC9" w:rsidRPr="005607F8">
        <w:rPr>
          <w:rFonts w:ascii="Times New Roman" w:hAnsi="Times New Roman" w:cs="Times New Roman"/>
          <w:color w:val="262626"/>
        </w:rPr>
        <w:t xml:space="preserve"> car </w:t>
      </w:r>
      <w:r w:rsidR="00CA0A0C" w:rsidRPr="005607F8">
        <w:rPr>
          <w:rFonts w:ascii="Times New Roman" w:hAnsi="Times New Roman" w:cs="Times New Roman"/>
          <w:color w:val="262626"/>
        </w:rPr>
        <w:t>elle</w:t>
      </w:r>
      <w:r w:rsidR="00D71EC9" w:rsidRPr="005607F8">
        <w:rPr>
          <w:rFonts w:ascii="Times New Roman" w:hAnsi="Times New Roman" w:cs="Times New Roman"/>
          <w:color w:val="262626"/>
        </w:rPr>
        <w:t xml:space="preserve"> nous met en relation avec quelqu’un de plus grand, de plus puissant, de plus capable que nous. L’espérance vient de Dieu</w:t>
      </w:r>
      <w:r w:rsidR="00E95EE2" w:rsidRPr="005607F8">
        <w:rPr>
          <w:rFonts w:ascii="Times New Roman" w:hAnsi="Times New Roman" w:cs="Times New Roman"/>
          <w:color w:val="262626"/>
        </w:rPr>
        <w:t>. Elle</w:t>
      </w:r>
      <w:r w:rsidR="00D71EC9" w:rsidRPr="005607F8">
        <w:rPr>
          <w:rFonts w:ascii="Times New Roman" w:hAnsi="Times New Roman" w:cs="Times New Roman"/>
          <w:color w:val="262626"/>
        </w:rPr>
        <w:t xml:space="preserve"> se fonde sur sa fidélité</w:t>
      </w:r>
      <w:r w:rsidR="00E95EE2" w:rsidRPr="005607F8">
        <w:rPr>
          <w:rFonts w:ascii="Times New Roman" w:hAnsi="Times New Roman" w:cs="Times New Roman"/>
          <w:color w:val="262626"/>
        </w:rPr>
        <w:t>, sur</w:t>
      </w:r>
      <w:r w:rsidR="00D71EC9" w:rsidRPr="005607F8">
        <w:rPr>
          <w:rFonts w:ascii="Times New Roman" w:hAnsi="Times New Roman" w:cs="Times New Roman"/>
          <w:color w:val="262626"/>
        </w:rPr>
        <w:t xml:space="preserve"> son amour qui </w:t>
      </w:r>
      <w:r w:rsidR="00E95EE2" w:rsidRPr="005607F8">
        <w:rPr>
          <w:rFonts w:ascii="Times New Roman" w:hAnsi="Times New Roman" w:cs="Times New Roman"/>
          <w:color w:val="262626"/>
        </w:rPr>
        <w:t xml:space="preserve">nous </w:t>
      </w:r>
      <w:r w:rsidR="00D71EC9" w:rsidRPr="005607F8">
        <w:rPr>
          <w:rFonts w:ascii="Times New Roman" w:hAnsi="Times New Roman" w:cs="Times New Roman"/>
          <w:color w:val="262626"/>
        </w:rPr>
        <w:t>soutien</w:t>
      </w:r>
      <w:r w:rsidR="00E95EE2" w:rsidRPr="005607F8">
        <w:rPr>
          <w:rFonts w:ascii="Times New Roman" w:hAnsi="Times New Roman" w:cs="Times New Roman"/>
          <w:color w:val="262626"/>
        </w:rPr>
        <w:t>nen</w:t>
      </w:r>
      <w:r w:rsidR="00D71EC9" w:rsidRPr="005607F8">
        <w:rPr>
          <w:rFonts w:ascii="Times New Roman" w:hAnsi="Times New Roman" w:cs="Times New Roman"/>
          <w:color w:val="262626"/>
        </w:rPr>
        <w:t xml:space="preserve">t et </w:t>
      </w:r>
      <w:r w:rsidR="00E95EE2" w:rsidRPr="005607F8">
        <w:rPr>
          <w:rFonts w:ascii="Times New Roman" w:hAnsi="Times New Roman" w:cs="Times New Roman"/>
          <w:color w:val="262626"/>
        </w:rPr>
        <w:t xml:space="preserve">nous </w:t>
      </w:r>
      <w:r w:rsidR="00D71EC9" w:rsidRPr="005607F8">
        <w:rPr>
          <w:rFonts w:ascii="Times New Roman" w:hAnsi="Times New Roman" w:cs="Times New Roman"/>
          <w:color w:val="262626"/>
        </w:rPr>
        <w:t>accompagne</w:t>
      </w:r>
      <w:r w:rsidR="00E95EE2" w:rsidRPr="005607F8">
        <w:rPr>
          <w:rFonts w:ascii="Times New Roman" w:hAnsi="Times New Roman" w:cs="Times New Roman"/>
          <w:color w:val="262626"/>
        </w:rPr>
        <w:t>nt</w:t>
      </w:r>
      <w:r w:rsidR="00D71EC9" w:rsidRPr="005607F8">
        <w:rPr>
          <w:rFonts w:ascii="Times New Roman" w:hAnsi="Times New Roman" w:cs="Times New Roman"/>
          <w:color w:val="262626"/>
        </w:rPr>
        <w:t xml:space="preserve"> à travers les passages de la vie. La source de l’espérance est </w:t>
      </w:r>
      <w:r w:rsidR="00E95EE2" w:rsidRPr="005607F8">
        <w:rPr>
          <w:rFonts w:ascii="Times New Roman" w:hAnsi="Times New Roman" w:cs="Times New Roman"/>
          <w:color w:val="262626"/>
        </w:rPr>
        <w:t>en Dieu</w:t>
      </w:r>
      <w:r w:rsidR="00CA0A0C" w:rsidRPr="005607F8">
        <w:rPr>
          <w:rFonts w:ascii="Times New Roman" w:hAnsi="Times New Roman" w:cs="Times New Roman"/>
          <w:color w:val="262626"/>
        </w:rPr>
        <w:t>,</w:t>
      </w:r>
      <w:r w:rsidR="00E95EE2" w:rsidRPr="005607F8">
        <w:rPr>
          <w:rFonts w:ascii="Times New Roman" w:hAnsi="Times New Roman" w:cs="Times New Roman"/>
          <w:color w:val="262626"/>
        </w:rPr>
        <w:t xml:space="preserve"> et non pas</w:t>
      </w:r>
      <w:r w:rsidR="00D71EC9" w:rsidRPr="005607F8">
        <w:rPr>
          <w:rFonts w:ascii="Times New Roman" w:hAnsi="Times New Roman" w:cs="Times New Roman"/>
          <w:color w:val="262626"/>
        </w:rPr>
        <w:t xml:space="preserve"> en nous.</w:t>
      </w:r>
    </w:p>
    <w:p w14:paraId="6BDC2EAA" w14:textId="77777777" w:rsidR="005607F8" w:rsidRPr="005607F8" w:rsidRDefault="005607F8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</w:p>
    <w:p w14:paraId="30F40785" w14:textId="0982963C" w:rsidR="006B74D4" w:rsidRPr="005607F8" w:rsidRDefault="00D71EC9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lastRenderedPageBreak/>
        <w:t xml:space="preserve"> Pour nous</w:t>
      </w:r>
      <w:r w:rsidR="005F46F7" w:rsidRPr="005607F8">
        <w:rPr>
          <w:rFonts w:ascii="Times New Roman" w:hAnsi="Times New Roman" w:cs="Times New Roman"/>
          <w:color w:val="262626"/>
        </w:rPr>
        <w:t>,</w:t>
      </w:r>
      <w:r w:rsidRPr="005607F8">
        <w:rPr>
          <w:rFonts w:ascii="Times New Roman" w:hAnsi="Times New Roman" w:cs="Times New Roman"/>
          <w:color w:val="262626"/>
        </w:rPr>
        <w:t xml:space="preserve"> chrétiens</w:t>
      </w:r>
      <w:r w:rsidR="00186650" w:rsidRPr="005607F8">
        <w:rPr>
          <w:rFonts w:ascii="Times New Roman" w:hAnsi="Times New Roman" w:cs="Times New Roman"/>
          <w:color w:val="262626"/>
        </w:rPr>
        <w:t xml:space="preserve"> et chrétiennes</w:t>
      </w:r>
      <w:r w:rsidRPr="005607F8">
        <w:rPr>
          <w:rFonts w:ascii="Times New Roman" w:hAnsi="Times New Roman" w:cs="Times New Roman"/>
          <w:color w:val="262626"/>
        </w:rPr>
        <w:t xml:space="preserve">, Jésus Christ </w:t>
      </w:r>
      <w:r w:rsidR="00186650" w:rsidRPr="005607F8">
        <w:rPr>
          <w:rFonts w:ascii="Times New Roman" w:hAnsi="Times New Roman" w:cs="Times New Roman"/>
          <w:color w:val="262626"/>
        </w:rPr>
        <w:t>est le fondement de</w:t>
      </w:r>
      <w:r w:rsidRPr="005607F8">
        <w:rPr>
          <w:rFonts w:ascii="Times New Roman" w:hAnsi="Times New Roman" w:cs="Times New Roman"/>
          <w:color w:val="262626"/>
        </w:rPr>
        <w:t xml:space="preserve"> notre espérance</w:t>
      </w:r>
      <w:r w:rsidR="005F46F7" w:rsidRPr="005607F8">
        <w:rPr>
          <w:rFonts w:ascii="Times New Roman" w:hAnsi="Times New Roman" w:cs="Times New Roman"/>
          <w:color w:val="262626"/>
        </w:rPr>
        <w:t>.</w:t>
      </w:r>
      <w:r w:rsidRPr="005607F8">
        <w:rPr>
          <w:rFonts w:ascii="Times New Roman" w:hAnsi="Times New Roman" w:cs="Times New Roman"/>
          <w:color w:val="262626"/>
        </w:rPr>
        <w:t xml:space="preserve"> </w:t>
      </w:r>
      <w:r w:rsidR="005F46F7" w:rsidRPr="005607F8">
        <w:rPr>
          <w:rFonts w:ascii="Times New Roman" w:hAnsi="Times New Roman" w:cs="Times New Roman"/>
          <w:color w:val="262626"/>
        </w:rPr>
        <w:t>Il</w:t>
      </w:r>
      <w:r w:rsidRPr="005607F8">
        <w:rPr>
          <w:rFonts w:ascii="Times New Roman" w:hAnsi="Times New Roman" w:cs="Times New Roman"/>
          <w:color w:val="262626"/>
        </w:rPr>
        <w:t xml:space="preserve"> est </w:t>
      </w:r>
      <w:r w:rsidR="005F46F7" w:rsidRPr="005607F8">
        <w:rPr>
          <w:rFonts w:ascii="Times New Roman" w:hAnsi="Times New Roman" w:cs="Times New Roman"/>
          <w:color w:val="262626"/>
        </w:rPr>
        <w:t>le</w:t>
      </w:r>
      <w:r w:rsidRPr="005607F8">
        <w:rPr>
          <w:rFonts w:ascii="Times New Roman" w:hAnsi="Times New Roman" w:cs="Times New Roman"/>
          <w:color w:val="262626"/>
        </w:rPr>
        <w:t xml:space="preserve"> témoin privilégié de la confiance en Dieu, lui qui a donné sa vie jusqu’à mourir sur une croix</w:t>
      </w:r>
      <w:r w:rsidR="005F46F7" w:rsidRPr="005607F8">
        <w:rPr>
          <w:rFonts w:ascii="Times New Roman" w:hAnsi="Times New Roman" w:cs="Times New Roman"/>
          <w:color w:val="262626"/>
        </w:rPr>
        <w:t>,</w:t>
      </w:r>
      <w:r w:rsidRPr="005607F8">
        <w:rPr>
          <w:rFonts w:ascii="Times New Roman" w:hAnsi="Times New Roman" w:cs="Times New Roman"/>
          <w:color w:val="262626"/>
        </w:rPr>
        <w:t xml:space="preserve"> et que Dieu a ressuscité </w:t>
      </w:r>
      <w:r w:rsidR="005F46F7" w:rsidRPr="005607F8">
        <w:rPr>
          <w:rFonts w:ascii="Times New Roman" w:hAnsi="Times New Roman" w:cs="Times New Roman"/>
          <w:color w:val="262626"/>
        </w:rPr>
        <w:t>d’entre les</w:t>
      </w:r>
      <w:r w:rsidRPr="005607F8">
        <w:rPr>
          <w:rFonts w:ascii="Times New Roman" w:hAnsi="Times New Roman" w:cs="Times New Roman"/>
          <w:color w:val="262626"/>
        </w:rPr>
        <w:t xml:space="preserve"> morts. </w:t>
      </w:r>
    </w:p>
    <w:p w14:paraId="7D025BE5" w14:textId="178FF009" w:rsidR="007256E5" w:rsidRPr="004F17B4" w:rsidRDefault="00D71EC9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t xml:space="preserve">Les textes de la Parole de Dieu que nous venons d’entendre ont été écrits </w:t>
      </w:r>
      <w:r w:rsidR="00CA0A0C" w:rsidRPr="005607F8">
        <w:rPr>
          <w:rFonts w:ascii="Times New Roman" w:hAnsi="Times New Roman" w:cs="Times New Roman"/>
          <w:color w:val="262626"/>
        </w:rPr>
        <w:t>lors de</w:t>
      </w:r>
      <w:r w:rsidRPr="005607F8">
        <w:rPr>
          <w:rFonts w:ascii="Times New Roman" w:hAnsi="Times New Roman" w:cs="Times New Roman"/>
          <w:color w:val="262626"/>
        </w:rPr>
        <w:t xml:space="preserve"> moments difficiles </w:t>
      </w:r>
      <w:r w:rsidR="009A1845" w:rsidRPr="005607F8">
        <w:rPr>
          <w:rFonts w:ascii="Times New Roman" w:hAnsi="Times New Roman" w:cs="Times New Roman"/>
          <w:color w:val="262626"/>
        </w:rPr>
        <w:t xml:space="preserve">de l’histoire, </w:t>
      </w:r>
      <w:r w:rsidR="006D711B" w:rsidRPr="005607F8">
        <w:rPr>
          <w:rFonts w:ascii="Times New Roman" w:hAnsi="Times New Roman" w:cs="Times New Roman"/>
          <w:color w:val="262626"/>
        </w:rPr>
        <w:t xml:space="preserve">à la </w:t>
      </w:r>
      <w:r w:rsidR="009A1845" w:rsidRPr="005607F8">
        <w:rPr>
          <w:rFonts w:ascii="Times New Roman" w:hAnsi="Times New Roman" w:cs="Times New Roman"/>
          <w:color w:val="262626"/>
        </w:rPr>
        <w:t>suite de déportations, d’exils, d’emprisonnement</w:t>
      </w:r>
      <w:r w:rsidR="006D711B" w:rsidRPr="005607F8">
        <w:rPr>
          <w:rFonts w:ascii="Times New Roman" w:hAnsi="Times New Roman" w:cs="Times New Roman"/>
          <w:color w:val="262626"/>
        </w:rPr>
        <w:t>s</w:t>
      </w:r>
      <w:r w:rsidR="009A1845" w:rsidRPr="005607F8">
        <w:rPr>
          <w:rFonts w:ascii="Times New Roman" w:hAnsi="Times New Roman" w:cs="Times New Roman"/>
          <w:color w:val="262626"/>
        </w:rPr>
        <w:t xml:space="preserve">… </w:t>
      </w:r>
      <w:r w:rsidR="006D711B" w:rsidRPr="005607F8">
        <w:rPr>
          <w:rFonts w:ascii="Times New Roman" w:hAnsi="Times New Roman" w:cs="Times New Roman"/>
          <w:color w:val="262626"/>
        </w:rPr>
        <w:t>P</w:t>
      </w:r>
      <w:r w:rsidR="009A1845" w:rsidRPr="005607F8">
        <w:rPr>
          <w:rFonts w:ascii="Times New Roman" w:hAnsi="Times New Roman" w:cs="Times New Roman"/>
          <w:color w:val="262626"/>
        </w:rPr>
        <w:t>ourtant, ils nous parlent de joie et de libération.</w:t>
      </w:r>
      <w:r w:rsidR="004F17B4">
        <w:rPr>
          <w:rFonts w:ascii="Times New Roman" w:hAnsi="Times New Roman" w:cs="Times New Roman"/>
          <w:color w:val="262626"/>
        </w:rPr>
        <w:t xml:space="preserve"> </w:t>
      </w:r>
      <w:r w:rsidR="009A1845" w:rsidRPr="005607F8">
        <w:rPr>
          <w:rFonts w:ascii="Times New Roman" w:hAnsi="Times New Roman" w:cs="Times New Roman"/>
          <w:color w:val="262626"/>
        </w:rPr>
        <w:t xml:space="preserve">Dans le livre de Baruch, nous avons lu : </w:t>
      </w:r>
      <w:r w:rsidR="009A1845" w:rsidRPr="005607F8">
        <w:rPr>
          <w:rFonts w:ascii="Times New Roman" w:hAnsi="Times New Roman" w:cs="Times New Roman"/>
          <w:i/>
          <w:color w:val="262626"/>
        </w:rPr>
        <w:t xml:space="preserve">«Jérusalem, quitte ta robe de tristesse et de misère, et revêts la parure de la gloire de Dieu pour toujours […] car Dieu conduira Israël dans la joie, à la lumière de sa gloire, lui donnant comme escorte sa miséricorde et sa justice ». </w:t>
      </w:r>
      <w:r w:rsidR="009A1845" w:rsidRPr="005607F8">
        <w:rPr>
          <w:rStyle w:val="Appelnotedebasdep"/>
          <w:rFonts w:ascii="Times New Roman" w:hAnsi="Times New Roman" w:cs="Times New Roman"/>
          <w:color w:val="262626"/>
        </w:rPr>
        <w:footnoteReference w:id="1"/>
      </w:r>
      <w:r w:rsidR="004F17B4">
        <w:rPr>
          <w:rFonts w:ascii="Times New Roman" w:hAnsi="Times New Roman" w:cs="Times New Roman"/>
          <w:color w:val="262626"/>
        </w:rPr>
        <w:t xml:space="preserve"> </w:t>
      </w:r>
      <w:r w:rsidR="009A1845" w:rsidRPr="005607F8">
        <w:rPr>
          <w:rFonts w:ascii="Times New Roman" w:hAnsi="Times New Roman" w:cs="Times New Roman"/>
          <w:color w:val="262626"/>
        </w:rPr>
        <w:t xml:space="preserve">Saint Paul, emprisonné pour sa foi et sa fidélité au Christ, écrit ces lignes encourageantes : </w:t>
      </w:r>
      <w:r w:rsidR="009A1845" w:rsidRPr="005607F8">
        <w:rPr>
          <w:rFonts w:ascii="Times New Roman" w:hAnsi="Times New Roman" w:cs="Times New Roman"/>
          <w:i/>
          <w:color w:val="262626"/>
        </w:rPr>
        <w:t xml:space="preserve">« Chaque fois que je prie pour vous tous, c’est toujours avec joie… ». </w:t>
      </w:r>
      <w:r w:rsidR="009A1845" w:rsidRPr="005607F8">
        <w:rPr>
          <w:rStyle w:val="Appelnotedebasdep"/>
          <w:rFonts w:ascii="Times New Roman" w:hAnsi="Times New Roman" w:cs="Times New Roman"/>
          <w:color w:val="262626"/>
        </w:rPr>
        <w:footnoteReference w:id="2"/>
      </w:r>
      <w:r w:rsidR="004F17B4">
        <w:rPr>
          <w:rFonts w:ascii="Times New Roman" w:hAnsi="Times New Roman" w:cs="Times New Roman"/>
          <w:color w:val="262626"/>
        </w:rPr>
        <w:t xml:space="preserve"> </w:t>
      </w:r>
      <w:r w:rsidR="002C312B" w:rsidRPr="005607F8">
        <w:rPr>
          <w:rFonts w:ascii="Times New Roman" w:hAnsi="Times New Roman" w:cs="Times New Roman"/>
          <w:color w:val="262626"/>
        </w:rPr>
        <w:t>D</w:t>
      </w:r>
      <w:r w:rsidR="007256E5" w:rsidRPr="005607F8">
        <w:rPr>
          <w:rFonts w:ascii="Times New Roman" w:hAnsi="Times New Roman" w:cs="Times New Roman"/>
          <w:color w:val="262626"/>
        </w:rPr>
        <w:t>ans l’Évangile, Jean-Baptiste vit à une époque très compliqué</w:t>
      </w:r>
      <w:r w:rsidR="002C312B" w:rsidRPr="005607F8">
        <w:rPr>
          <w:rFonts w:ascii="Times New Roman" w:hAnsi="Times New Roman" w:cs="Times New Roman"/>
          <w:color w:val="262626"/>
        </w:rPr>
        <w:t>e</w:t>
      </w:r>
      <w:r w:rsidR="007256E5" w:rsidRPr="005607F8">
        <w:rPr>
          <w:rFonts w:ascii="Times New Roman" w:hAnsi="Times New Roman" w:cs="Times New Roman"/>
          <w:color w:val="262626"/>
        </w:rPr>
        <w:t>, sous l’oppression de l’empire romain</w:t>
      </w:r>
      <w:r w:rsidR="002C312B" w:rsidRPr="005607F8">
        <w:rPr>
          <w:rFonts w:ascii="Times New Roman" w:hAnsi="Times New Roman" w:cs="Times New Roman"/>
          <w:color w:val="262626"/>
        </w:rPr>
        <w:t>.</w:t>
      </w:r>
      <w:r w:rsidR="007256E5" w:rsidRPr="005607F8">
        <w:rPr>
          <w:rFonts w:ascii="Times New Roman" w:hAnsi="Times New Roman" w:cs="Times New Roman"/>
          <w:color w:val="262626"/>
        </w:rPr>
        <w:t xml:space="preserve"> </w:t>
      </w:r>
      <w:r w:rsidR="002C312B" w:rsidRPr="005607F8">
        <w:rPr>
          <w:rFonts w:ascii="Times New Roman" w:hAnsi="Times New Roman" w:cs="Times New Roman"/>
          <w:color w:val="262626"/>
        </w:rPr>
        <w:t>Il</w:t>
      </w:r>
      <w:r w:rsidR="007256E5" w:rsidRPr="005607F8">
        <w:rPr>
          <w:rFonts w:ascii="Times New Roman" w:hAnsi="Times New Roman" w:cs="Times New Roman"/>
          <w:color w:val="262626"/>
        </w:rPr>
        <w:t xml:space="preserve"> annonce </w:t>
      </w:r>
      <w:r w:rsidR="002C312B" w:rsidRPr="005607F8">
        <w:rPr>
          <w:rFonts w:ascii="Times New Roman" w:hAnsi="Times New Roman" w:cs="Times New Roman"/>
          <w:color w:val="262626"/>
        </w:rPr>
        <w:t xml:space="preserve">ainsi </w:t>
      </w:r>
      <w:r w:rsidR="007256E5" w:rsidRPr="005607F8">
        <w:rPr>
          <w:rFonts w:ascii="Times New Roman" w:hAnsi="Times New Roman" w:cs="Times New Roman"/>
          <w:color w:val="262626"/>
        </w:rPr>
        <w:t xml:space="preserve">la venue du Seigneur : </w:t>
      </w:r>
      <w:r w:rsidR="007256E5" w:rsidRPr="005607F8">
        <w:rPr>
          <w:rFonts w:ascii="Times New Roman" w:hAnsi="Times New Roman" w:cs="Times New Roman"/>
          <w:i/>
          <w:color w:val="262626"/>
        </w:rPr>
        <w:t>« Préparez le chemin du Seigneur, aplanissez sa route. Tout ravin sera comblé, toute montagne et toute colline seront abaissées ; les passages tortueux deviendront droits ; les routes déformées seront aplanies ; et tout homme verra le salut de Dieu ».</w:t>
      </w:r>
      <w:r w:rsidR="007256E5" w:rsidRPr="005607F8">
        <w:rPr>
          <w:rStyle w:val="Appelnotedebasdep"/>
          <w:rFonts w:ascii="Times New Roman" w:hAnsi="Times New Roman" w:cs="Times New Roman"/>
          <w:color w:val="262626"/>
        </w:rPr>
        <w:footnoteReference w:id="3"/>
      </w:r>
      <w:r w:rsidR="004F17B4">
        <w:rPr>
          <w:rFonts w:ascii="Times New Roman" w:hAnsi="Times New Roman" w:cs="Times New Roman"/>
          <w:color w:val="262626"/>
        </w:rPr>
        <w:t xml:space="preserve"> </w:t>
      </w:r>
    </w:p>
    <w:p w14:paraId="0DE5B614" w14:textId="5CCB9431" w:rsidR="007256E5" w:rsidRPr="005607F8" w:rsidRDefault="007256E5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t>Comment est-ce possible d’être habité par autant de joie et d’espérance</w:t>
      </w:r>
      <w:r w:rsidR="007574CA" w:rsidRPr="005607F8">
        <w:rPr>
          <w:rFonts w:ascii="Times New Roman" w:hAnsi="Times New Roman" w:cs="Times New Roman"/>
          <w:color w:val="262626"/>
        </w:rPr>
        <w:t>,</w:t>
      </w:r>
      <w:r w:rsidRPr="005607F8">
        <w:rPr>
          <w:rFonts w:ascii="Times New Roman" w:hAnsi="Times New Roman" w:cs="Times New Roman"/>
          <w:color w:val="262626"/>
        </w:rPr>
        <w:t xml:space="preserve"> au milieu de tant de souffrances, d’incertitudes et de tribulations ? Ces grands témoins de la Bible </w:t>
      </w:r>
      <w:r w:rsidR="007574CA" w:rsidRPr="005607F8">
        <w:rPr>
          <w:rFonts w:ascii="Times New Roman" w:hAnsi="Times New Roman" w:cs="Times New Roman"/>
          <w:color w:val="262626"/>
        </w:rPr>
        <w:t>manifestent</w:t>
      </w:r>
      <w:r w:rsidRPr="005607F8">
        <w:rPr>
          <w:rFonts w:ascii="Times New Roman" w:hAnsi="Times New Roman" w:cs="Times New Roman"/>
          <w:color w:val="262626"/>
        </w:rPr>
        <w:t xml:space="preserve"> leur confiance</w:t>
      </w:r>
      <w:r w:rsidR="007574CA" w:rsidRPr="005607F8">
        <w:rPr>
          <w:rFonts w:ascii="Times New Roman" w:hAnsi="Times New Roman" w:cs="Times New Roman"/>
          <w:color w:val="262626"/>
        </w:rPr>
        <w:t xml:space="preserve"> et</w:t>
      </w:r>
      <w:r w:rsidRPr="005607F8">
        <w:rPr>
          <w:rFonts w:ascii="Times New Roman" w:hAnsi="Times New Roman" w:cs="Times New Roman"/>
          <w:color w:val="262626"/>
        </w:rPr>
        <w:t xml:space="preserve"> leur foi en Dieu qui comble les attentes et accompli</w:t>
      </w:r>
      <w:r w:rsidR="007574CA" w:rsidRPr="005607F8">
        <w:rPr>
          <w:rFonts w:ascii="Times New Roman" w:hAnsi="Times New Roman" w:cs="Times New Roman"/>
          <w:color w:val="262626"/>
        </w:rPr>
        <w:t>t</w:t>
      </w:r>
      <w:r w:rsidRPr="005607F8">
        <w:rPr>
          <w:rFonts w:ascii="Times New Roman" w:hAnsi="Times New Roman" w:cs="Times New Roman"/>
          <w:color w:val="262626"/>
        </w:rPr>
        <w:t xml:space="preserve"> ses promesses.</w:t>
      </w:r>
      <w:r w:rsidR="004F17B4">
        <w:rPr>
          <w:rFonts w:ascii="Times New Roman" w:hAnsi="Times New Roman" w:cs="Times New Roman"/>
          <w:color w:val="262626"/>
        </w:rPr>
        <w:t xml:space="preserve"> </w:t>
      </w:r>
      <w:r w:rsidRPr="005607F8">
        <w:rPr>
          <w:rFonts w:ascii="Times New Roman" w:hAnsi="Times New Roman" w:cs="Times New Roman"/>
          <w:color w:val="262626"/>
        </w:rPr>
        <w:t>Quelle Bonne Nouvelle pour nous aujourd’hui. Les défis qui se présentent à nous ne sont pas ceux du temps de Baruch, de saint Paul ou de Jean</w:t>
      </w:r>
      <w:r w:rsidR="00CA0A0C" w:rsidRPr="005607F8">
        <w:rPr>
          <w:rFonts w:ascii="Times New Roman" w:hAnsi="Times New Roman" w:cs="Times New Roman"/>
          <w:color w:val="262626"/>
        </w:rPr>
        <w:t>-</w:t>
      </w:r>
      <w:r w:rsidRPr="005607F8">
        <w:rPr>
          <w:rFonts w:ascii="Times New Roman" w:hAnsi="Times New Roman" w:cs="Times New Roman"/>
          <w:color w:val="262626"/>
        </w:rPr>
        <w:t xml:space="preserve">Baptiste. </w:t>
      </w:r>
      <w:r w:rsidR="00681558" w:rsidRPr="005607F8">
        <w:rPr>
          <w:rFonts w:ascii="Times New Roman" w:hAnsi="Times New Roman" w:cs="Times New Roman"/>
          <w:color w:val="262626"/>
        </w:rPr>
        <w:t>Notre époque</w:t>
      </w:r>
      <w:r w:rsidRPr="005607F8">
        <w:rPr>
          <w:rFonts w:ascii="Times New Roman" w:hAnsi="Times New Roman" w:cs="Times New Roman"/>
          <w:color w:val="262626"/>
        </w:rPr>
        <w:t xml:space="preserve"> connaît son lot de misères et de blessures. Les derniers mois ont été particulièrement sanglants dans plusieurs régions du monde</w:t>
      </w:r>
      <w:r w:rsidR="00CA0A0C" w:rsidRPr="005607F8">
        <w:rPr>
          <w:rFonts w:ascii="Times New Roman" w:hAnsi="Times New Roman" w:cs="Times New Roman"/>
          <w:color w:val="262626"/>
        </w:rPr>
        <w:t>, suscitant</w:t>
      </w:r>
      <w:r w:rsidRPr="005607F8">
        <w:rPr>
          <w:rFonts w:ascii="Times New Roman" w:hAnsi="Times New Roman" w:cs="Times New Roman"/>
          <w:color w:val="262626"/>
        </w:rPr>
        <w:t xml:space="preserve"> </w:t>
      </w:r>
      <w:r w:rsidR="00681558" w:rsidRPr="005607F8">
        <w:rPr>
          <w:rFonts w:ascii="Times New Roman" w:hAnsi="Times New Roman" w:cs="Times New Roman"/>
          <w:color w:val="262626"/>
        </w:rPr>
        <w:t>u</w:t>
      </w:r>
      <w:r w:rsidRPr="005607F8">
        <w:rPr>
          <w:rFonts w:ascii="Times New Roman" w:hAnsi="Times New Roman" w:cs="Times New Roman"/>
          <w:color w:val="262626"/>
        </w:rPr>
        <w:t>n climat de peur</w:t>
      </w:r>
      <w:r w:rsidR="00681558" w:rsidRPr="005607F8">
        <w:rPr>
          <w:rFonts w:ascii="Times New Roman" w:hAnsi="Times New Roman" w:cs="Times New Roman"/>
          <w:color w:val="262626"/>
        </w:rPr>
        <w:t>.</w:t>
      </w:r>
      <w:r w:rsidRPr="005607F8">
        <w:rPr>
          <w:rFonts w:ascii="Times New Roman" w:hAnsi="Times New Roman" w:cs="Times New Roman"/>
          <w:color w:val="262626"/>
        </w:rPr>
        <w:t xml:space="preserve"> </w:t>
      </w:r>
      <w:r w:rsidR="00681558" w:rsidRPr="005607F8">
        <w:rPr>
          <w:rFonts w:ascii="Times New Roman" w:hAnsi="Times New Roman" w:cs="Times New Roman"/>
          <w:color w:val="262626"/>
        </w:rPr>
        <w:t>D</w:t>
      </w:r>
      <w:r w:rsidR="00B510ED" w:rsidRPr="005607F8">
        <w:rPr>
          <w:rFonts w:ascii="Times New Roman" w:hAnsi="Times New Roman" w:cs="Times New Roman"/>
          <w:color w:val="262626"/>
        </w:rPr>
        <w:t xml:space="preserve">es milliers ou plutôt </w:t>
      </w:r>
      <w:r w:rsidRPr="005607F8">
        <w:rPr>
          <w:rFonts w:ascii="Times New Roman" w:hAnsi="Times New Roman" w:cs="Times New Roman"/>
          <w:color w:val="262626"/>
        </w:rPr>
        <w:t>des millions de personnes vivent des déplacement</w:t>
      </w:r>
      <w:r w:rsidR="00B510ED" w:rsidRPr="005607F8">
        <w:rPr>
          <w:rFonts w:ascii="Times New Roman" w:hAnsi="Times New Roman" w:cs="Times New Roman"/>
          <w:color w:val="262626"/>
        </w:rPr>
        <w:t>s</w:t>
      </w:r>
      <w:r w:rsidRPr="005607F8">
        <w:rPr>
          <w:rFonts w:ascii="Times New Roman" w:hAnsi="Times New Roman" w:cs="Times New Roman"/>
          <w:color w:val="262626"/>
        </w:rPr>
        <w:t xml:space="preserve"> forcés</w:t>
      </w:r>
      <w:r w:rsidR="00681558" w:rsidRPr="005607F8">
        <w:rPr>
          <w:rFonts w:ascii="Times New Roman" w:hAnsi="Times New Roman" w:cs="Times New Roman"/>
          <w:color w:val="262626"/>
        </w:rPr>
        <w:t>.</w:t>
      </w:r>
      <w:r w:rsidRPr="005607F8">
        <w:rPr>
          <w:rFonts w:ascii="Times New Roman" w:hAnsi="Times New Roman" w:cs="Times New Roman"/>
          <w:color w:val="262626"/>
        </w:rPr>
        <w:t xml:space="preserve"> </w:t>
      </w:r>
      <w:r w:rsidR="00681558" w:rsidRPr="005607F8">
        <w:rPr>
          <w:rFonts w:ascii="Times New Roman" w:hAnsi="Times New Roman" w:cs="Times New Roman"/>
          <w:color w:val="262626"/>
        </w:rPr>
        <w:t>Elles</w:t>
      </w:r>
      <w:r w:rsidR="00B510ED" w:rsidRPr="005607F8">
        <w:rPr>
          <w:rFonts w:ascii="Times New Roman" w:hAnsi="Times New Roman" w:cs="Times New Roman"/>
          <w:color w:val="262626"/>
        </w:rPr>
        <w:t xml:space="preserve"> doivent quitter leurs terres et leurs maisons, </w:t>
      </w:r>
      <w:r w:rsidRPr="005607F8">
        <w:rPr>
          <w:rFonts w:ascii="Times New Roman" w:hAnsi="Times New Roman" w:cs="Times New Roman"/>
          <w:color w:val="262626"/>
        </w:rPr>
        <w:t>souvent</w:t>
      </w:r>
      <w:r w:rsidR="00B510ED" w:rsidRPr="005607F8">
        <w:rPr>
          <w:rFonts w:ascii="Times New Roman" w:hAnsi="Times New Roman" w:cs="Times New Roman"/>
          <w:color w:val="262626"/>
        </w:rPr>
        <w:t xml:space="preserve"> </w:t>
      </w:r>
      <w:r w:rsidR="00681558" w:rsidRPr="005607F8">
        <w:rPr>
          <w:rFonts w:ascii="Times New Roman" w:hAnsi="Times New Roman" w:cs="Times New Roman"/>
          <w:color w:val="262626"/>
        </w:rPr>
        <w:t>entouré</w:t>
      </w:r>
      <w:r w:rsidR="00CA0A0C" w:rsidRPr="005607F8">
        <w:rPr>
          <w:rFonts w:ascii="Times New Roman" w:hAnsi="Times New Roman" w:cs="Times New Roman"/>
          <w:color w:val="262626"/>
        </w:rPr>
        <w:t>e</w:t>
      </w:r>
      <w:r w:rsidR="00681558" w:rsidRPr="005607F8">
        <w:rPr>
          <w:rFonts w:ascii="Times New Roman" w:hAnsi="Times New Roman" w:cs="Times New Roman"/>
          <w:color w:val="262626"/>
        </w:rPr>
        <w:t>s</w:t>
      </w:r>
      <w:r w:rsidR="00B510ED" w:rsidRPr="005607F8">
        <w:rPr>
          <w:rFonts w:ascii="Times New Roman" w:hAnsi="Times New Roman" w:cs="Times New Roman"/>
          <w:color w:val="262626"/>
        </w:rPr>
        <w:t xml:space="preserve"> de violence</w:t>
      </w:r>
      <w:r w:rsidR="00681558" w:rsidRPr="005607F8">
        <w:rPr>
          <w:rFonts w:ascii="Times New Roman" w:hAnsi="Times New Roman" w:cs="Times New Roman"/>
          <w:color w:val="262626"/>
        </w:rPr>
        <w:t>,</w:t>
      </w:r>
      <w:r w:rsidR="00B510ED" w:rsidRPr="005607F8">
        <w:rPr>
          <w:rFonts w:ascii="Times New Roman" w:hAnsi="Times New Roman" w:cs="Times New Roman"/>
          <w:color w:val="262626"/>
        </w:rPr>
        <w:t xml:space="preserve"> pour partir à la recherche d’un lieu d’accueil où se réfugi</w:t>
      </w:r>
      <w:r w:rsidR="00681558" w:rsidRPr="005607F8">
        <w:rPr>
          <w:rFonts w:ascii="Times New Roman" w:hAnsi="Times New Roman" w:cs="Times New Roman"/>
          <w:color w:val="262626"/>
        </w:rPr>
        <w:t>er</w:t>
      </w:r>
      <w:r w:rsidR="00B510ED" w:rsidRPr="005607F8">
        <w:rPr>
          <w:rFonts w:ascii="Times New Roman" w:hAnsi="Times New Roman" w:cs="Times New Roman"/>
          <w:color w:val="262626"/>
        </w:rPr>
        <w:t xml:space="preserve"> pour survivre et vivre avec leur famille.</w:t>
      </w:r>
    </w:p>
    <w:p w14:paraId="759B52DE" w14:textId="051BA369" w:rsidR="00B11879" w:rsidRPr="005607F8" w:rsidRDefault="00B510ED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t>L’invitation à nous tourner vers le Seigneur</w:t>
      </w:r>
      <w:r w:rsidR="007139F1" w:rsidRPr="005607F8">
        <w:rPr>
          <w:rFonts w:ascii="Times New Roman" w:hAnsi="Times New Roman" w:cs="Times New Roman"/>
          <w:color w:val="262626"/>
        </w:rPr>
        <w:t>,</w:t>
      </w:r>
      <w:r w:rsidRPr="005607F8">
        <w:rPr>
          <w:rFonts w:ascii="Times New Roman" w:hAnsi="Times New Roman" w:cs="Times New Roman"/>
          <w:color w:val="262626"/>
        </w:rPr>
        <w:t xml:space="preserve"> qui vient instaurer son règne de paix et de justice en nos cœurs et au cœur de notre monde</w:t>
      </w:r>
      <w:r w:rsidR="007139F1" w:rsidRPr="005607F8">
        <w:rPr>
          <w:rFonts w:ascii="Times New Roman" w:hAnsi="Times New Roman" w:cs="Times New Roman"/>
          <w:color w:val="262626"/>
        </w:rPr>
        <w:t>,</w:t>
      </w:r>
      <w:r w:rsidRPr="005607F8">
        <w:rPr>
          <w:rFonts w:ascii="Times New Roman" w:hAnsi="Times New Roman" w:cs="Times New Roman"/>
          <w:color w:val="262626"/>
        </w:rPr>
        <w:t xml:space="preserve"> est une proposition qu’il vaut la peine d’accueillir. </w:t>
      </w:r>
      <w:r w:rsidR="007139F1" w:rsidRPr="005607F8">
        <w:rPr>
          <w:rFonts w:ascii="Times New Roman" w:hAnsi="Times New Roman" w:cs="Times New Roman"/>
          <w:color w:val="262626"/>
        </w:rPr>
        <w:t>Nous</w:t>
      </w:r>
      <w:r w:rsidRPr="005607F8">
        <w:rPr>
          <w:rFonts w:ascii="Times New Roman" w:hAnsi="Times New Roman" w:cs="Times New Roman"/>
          <w:color w:val="262626"/>
        </w:rPr>
        <w:t xml:space="preserve"> en a</w:t>
      </w:r>
      <w:r w:rsidR="007139F1" w:rsidRPr="005607F8">
        <w:rPr>
          <w:rFonts w:ascii="Times New Roman" w:hAnsi="Times New Roman" w:cs="Times New Roman"/>
          <w:color w:val="262626"/>
        </w:rPr>
        <w:t>vons</w:t>
      </w:r>
      <w:r w:rsidRPr="005607F8">
        <w:rPr>
          <w:rFonts w:ascii="Times New Roman" w:hAnsi="Times New Roman" w:cs="Times New Roman"/>
          <w:color w:val="262626"/>
        </w:rPr>
        <w:t xml:space="preserve"> grandement besoin. Cela </w:t>
      </w:r>
      <w:r w:rsidR="007139F1" w:rsidRPr="005607F8">
        <w:rPr>
          <w:rFonts w:ascii="Times New Roman" w:hAnsi="Times New Roman" w:cs="Times New Roman"/>
          <w:color w:val="262626"/>
        </w:rPr>
        <w:t>signifie</w:t>
      </w:r>
      <w:r w:rsidRPr="005607F8">
        <w:rPr>
          <w:rFonts w:ascii="Times New Roman" w:hAnsi="Times New Roman" w:cs="Times New Roman"/>
          <w:color w:val="262626"/>
        </w:rPr>
        <w:t xml:space="preserve"> : </w:t>
      </w:r>
      <w:r w:rsidRPr="005607F8">
        <w:rPr>
          <w:rFonts w:ascii="Times New Roman" w:hAnsi="Times New Roman" w:cs="Times New Roman"/>
          <w:i/>
          <w:color w:val="262626"/>
        </w:rPr>
        <w:t xml:space="preserve">« Changez </w:t>
      </w:r>
      <w:r w:rsidR="004F17B4">
        <w:rPr>
          <w:rFonts w:ascii="Times New Roman" w:hAnsi="Times New Roman" w:cs="Times New Roman"/>
          <w:i/>
          <w:color w:val="262626"/>
        </w:rPr>
        <w:t>n</w:t>
      </w:r>
      <w:r w:rsidRPr="005607F8">
        <w:rPr>
          <w:rFonts w:ascii="Times New Roman" w:hAnsi="Times New Roman" w:cs="Times New Roman"/>
          <w:i/>
          <w:color w:val="262626"/>
        </w:rPr>
        <w:t xml:space="preserve">os </w:t>
      </w:r>
      <w:r w:rsidR="007139F1" w:rsidRPr="005607F8">
        <w:rPr>
          <w:rFonts w:ascii="Times New Roman" w:hAnsi="Times New Roman" w:cs="Times New Roman"/>
          <w:i/>
          <w:color w:val="262626"/>
        </w:rPr>
        <w:t>cœurs</w:t>
      </w:r>
      <w:r w:rsidRPr="005607F8">
        <w:rPr>
          <w:rFonts w:ascii="Times New Roman" w:hAnsi="Times New Roman" w:cs="Times New Roman"/>
          <w:i/>
          <w:color w:val="262626"/>
        </w:rPr>
        <w:t> ».</w:t>
      </w:r>
      <w:r w:rsidRPr="005607F8">
        <w:rPr>
          <w:rFonts w:ascii="Times New Roman" w:hAnsi="Times New Roman" w:cs="Times New Roman"/>
          <w:color w:val="262626"/>
        </w:rPr>
        <w:t xml:space="preserve"> Comment ? D’abord en osant espérer, en refusant le découragement. </w:t>
      </w:r>
      <w:r w:rsidR="00B11879" w:rsidRPr="005607F8">
        <w:rPr>
          <w:rFonts w:ascii="Times New Roman" w:hAnsi="Times New Roman" w:cs="Times New Roman"/>
          <w:color w:val="262626"/>
        </w:rPr>
        <w:t>Nous disons parfois que n</w:t>
      </w:r>
      <w:r w:rsidRPr="005607F8">
        <w:rPr>
          <w:rFonts w:ascii="Times New Roman" w:hAnsi="Times New Roman" w:cs="Times New Roman"/>
          <w:color w:val="262626"/>
        </w:rPr>
        <w:t xml:space="preserve">ous n’y </w:t>
      </w:r>
      <w:r w:rsidR="00B11879" w:rsidRPr="005607F8">
        <w:rPr>
          <w:rFonts w:ascii="Times New Roman" w:hAnsi="Times New Roman" w:cs="Times New Roman"/>
          <w:color w:val="262626"/>
        </w:rPr>
        <w:t>pouvons</w:t>
      </w:r>
      <w:r w:rsidRPr="005607F8">
        <w:rPr>
          <w:rFonts w:ascii="Times New Roman" w:hAnsi="Times New Roman" w:cs="Times New Roman"/>
          <w:color w:val="262626"/>
        </w:rPr>
        <w:t xml:space="preserve"> rien</w:t>
      </w:r>
      <w:r w:rsidR="00A95550" w:rsidRPr="005607F8">
        <w:rPr>
          <w:rFonts w:ascii="Times New Roman" w:hAnsi="Times New Roman" w:cs="Times New Roman"/>
          <w:color w:val="262626"/>
        </w:rPr>
        <w:t xml:space="preserve"> face</w:t>
      </w:r>
      <w:r w:rsidRPr="005607F8">
        <w:rPr>
          <w:rFonts w:ascii="Times New Roman" w:hAnsi="Times New Roman" w:cs="Times New Roman"/>
          <w:color w:val="262626"/>
        </w:rPr>
        <w:t xml:space="preserve"> à toute </w:t>
      </w:r>
      <w:r w:rsidR="00A95550" w:rsidRPr="005607F8">
        <w:rPr>
          <w:rFonts w:ascii="Times New Roman" w:hAnsi="Times New Roman" w:cs="Times New Roman"/>
          <w:color w:val="262626"/>
        </w:rPr>
        <w:t>la</w:t>
      </w:r>
      <w:r w:rsidRPr="005607F8">
        <w:rPr>
          <w:rFonts w:ascii="Times New Roman" w:hAnsi="Times New Roman" w:cs="Times New Roman"/>
          <w:color w:val="262626"/>
        </w:rPr>
        <w:t xml:space="preserve"> tristesse</w:t>
      </w:r>
      <w:r w:rsidR="00B11879" w:rsidRPr="005607F8">
        <w:rPr>
          <w:rFonts w:ascii="Times New Roman" w:hAnsi="Times New Roman" w:cs="Times New Roman"/>
          <w:color w:val="262626"/>
        </w:rPr>
        <w:t xml:space="preserve"> qui enveloppe notre humanité</w:t>
      </w:r>
      <w:r w:rsidR="00A95550" w:rsidRPr="005607F8">
        <w:rPr>
          <w:rFonts w:ascii="Times New Roman" w:hAnsi="Times New Roman" w:cs="Times New Roman"/>
          <w:color w:val="262626"/>
        </w:rPr>
        <w:t>.</w:t>
      </w:r>
      <w:r w:rsidR="00B11879" w:rsidRPr="005607F8">
        <w:rPr>
          <w:rFonts w:ascii="Times New Roman" w:hAnsi="Times New Roman" w:cs="Times New Roman"/>
          <w:color w:val="262626"/>
        </w:rPr>
        <w:t xml:space="preserve"> </w:t>
      </w:r>
      <w:r w:rsidR="00C568F2" w:rsidRPr="005607F8">
        <w:rPr>
          <w:rFonts w:ascii="Times New Roman" w:hAnsi="Times New Roman" w:cs="Times New Roman"/>
          <w:color w:val="262626"/>
        </w:rPr>
        <w:t>Si n</w:t>
      </w:r>
      <w:r w:rsidR="00B11879" w:rsidRPr="005607F8">
        <w:rPr>
          <w:rFonts w:ascii="Times New Roman" w:hAnsi="Times New Roman" w:cs="Times New Roman"/>
          <w:color w:val="262626"/>
        </w:rPr>
        <w:t>ous démissionnons devant cette réalité</w:t>
      </w:r>
      <w:r w:rsidR="00C568F2" w:rsidRPr="005607F8">
        <w:rPr>
          <w:rFonts w:ascii="Times New Roman" w:hAnsi="Times New Roman" w:cs="Times New Roman"/>
          <w:color w:val="262626"/>
        </w:rPr>
        <w:t>,</w:t>
      </w:r>
      <w:r w:rsidR="00B11879" w:rsidRPr="005607F8">
        <w:rPr>
          <w:rFonts w:ascii="Times New Roman" w:hAnsi="Times New Roman" w:cs="Times New Roman"/>
          <w:color w:val="262626"/>
        </w:rPr>
        <w:t xml:space="preserve"> </w:t>
      </w:r>
      <w:r w:rsidR="00C568F2" w:rsidRPr="005607F8">
        <w:rPr>
          <w:rFonts w:ascii="Times New Roman" w:hAnsi="Times New Roman" w:cs="Times New Roman"/>
          <w:color w:val="262626"/>
        </w:rPr>
        <w:t xml:space="preserve">nous </w:t>
      </w:r>
      <w:r w:rsidR="00B11879" w:rsidRPr="005607F8">
        <w:rPr>
          <w:rFonts w:ascii="Times New Roman" w:hAnsi="Times New Roman" w:cs="Times New Roman"/>
          <w:color w:val="262626"/>
        </w:rPr>
        <w:t xml:space="preserve">risquons de nous </w:t>
      </w:r>
      <w:r w:rsidR="00A95550" w:rsidRPr="005607F8">
        <w:rPr>
          <w:rFonts w:ascii="Times New Roman" w:hAnsi="Times New Roman" w:cs="Times New Roman"/>
          <w:color w:val="262626"/>
        </w:rPr>
        <w:t>retirer</w:t>
      </w:r>
      <w:r w:rsidR="00B11879" w:rsidRPr="005607F8">
        <w:rPr>
          <w:rFonts w:ascii="Times New Roman" w:hAnsi="Times New Roman" w:cs="Times New Roman"/>
          <w:color w:val="262626"/>
        </w:rPr>
        <w:t xml:space="preserve"> dans </w:t>
      </w:r>
      <w:r w:rsidR="00A95550" w:rsidRPr="005607F8">
        <w:rPr>
          <w:rFonts w:ascii="Times New Roman" w:hAnsi="Times New Roman" w:cs="Times New Roman"/>
          <w:color w:val="262626"/>
        </w:rPr>
        <w:t>la</w:t>
      </w:r>
      <w:r w:rsidR="00B11879" w:rsidRPr="005607F8">
        <w:rPr>
          <w:rFonts w:ascii="Times New Roman" w:hAnsi="Times New Roman" w:cs="Times New Roman"/>
          <w:color w:val="262626"/>
        </w:rPr>
        <w:t xml:space="preserve"> morosité ou un cynisme qui paralyse.</w:t>
      </w:r>
      <w:r w:rsidRPr="005607F8">
        <w:rPr>
          <w:rFonts w:ascii="Times New Roman" w:hAnsi="Times New Roman" w:cs="Times New Roman"/>
          <w:color w:val="262626"/>
        </w:rPr>
        <w:t xml:space="preserve"> </w:t>
      </w:r>
    </w:p>
    <w:p w14:paraId="1E5E2876" w14:textId="72D91352" w:rsidR="00B11879" w:rsidRPr="005607F8" w:rsidRDefault="00E4058D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t>L</w:t>
      </w:r>
      <w:r w:rsidR="00B11879" w:rsidRPr="005607F8">
        <w:rPr>
          <w:rFonts w:ascii="Times New Roman" w:hAnsi="Times New Roman" w:cs="Times New Roman"/>
          <w:color w:val="262626"/>
        </w:rPr>
        <w:t xml:space="preserve">a Parole du prophète Jean Baptise nous invite à </w:t>
      </w:r>
      <w:r w:rsidR="00CA0A0C" w:rsidRPr="005607F8">
        <w:rPr>
          <w:rFonts w:ascii="Times New Roman" w:hAnsi="Times New Roman" w:cs="Times New Roman"/>
          <w:color w:val="262626"/>
        </w:rPr>
        <w:t xml:space="preserve">entrer </w:t>
      </w:r>
      <w:r w:rsidRPr="005607F8">
        <w:rPr>
          <w:rFonts w:ascii="Times New Roman" w:hAnsi="Times New Roman" w:cs="Times New Roman"/>
          <w:color w:val="262626"/>
        </w:rPr>
        <w:t>dans le mystère</w:t>
      </w:r>
      <w:r w:rsidR="00B11879" w:rsidRPr="005607F8">
        <w:rPr>
          <w:rFonts w:ascii="Times New Roman" w:hAnsi="Times New Roman" w:cs="Times New Roman"/>
          <w:color w:val="262626"/>
        </w:rPr>
        <w:t xml:space="preserve"> de la conversion</w:t>
      </w:r>
      <w:r w:rsidRPr="005607F8">
        <w:rPr>
          <w:rFonts w:ascii="Times New Roman" w:hAnsi="Times New Roman" w:cs="Times New Roman"/>
          <w:color w:val="262626"/>
        </w:rPr>
        <w:t>.</w:t>
      </w:r>
      <w:r w:rsidR="00B11879" w:rsidRPr="005607F8">
        <w:rPr>
          <w:rFonts w:ascii="Times New Roman" w:hAnsi="Times New Roman" w:cs="Times New Roman"/>
          <w:color w:val="262626"/>
        </w:rPr>
        <w:t xml:space="preserve">  </w:t>
      </w:r>
      <w:r w:rsidRPr="005607F8">
        <w:rPr>
          <w:rFonts w:ascii="Times New Roman" w:hAnsi="Times New Roman" w:cs="Times New Roman"/>
          <w:color w:val="262626"/>
        </w:rPr>
        <w:t xml:space="preserve">La rencontre de </w:t>
      </w:r>
      <w:r w:rsidR="00CA0A0C" w:rsidRPr="005607F8">
        <w:rPr>
          <w:rFonts w:ascii="Times New Roman" w:hAnsi="Times New Roman" w:cs="Times New Roman"/>
          <w:color w:val="262626"/>
        </w:rPr>
        <w:t>D</w:t>
      </w:r>
      <w:r w:rsidRPr="005607F8">
        <w:rPr>
          <w:rFonts w:ascii="Times New Roman" w:hAnsi="Times New Roman" w:cs="Times New Roman"/>
          <w:color w:val="262626"/>
        </w:rPr>
        <w:t>ieu ne se fait pas en dehors du temps et de l’espace où nous vivons, mais au cœur de la réalité où nous sommes enracinés. S</w:t>
      </w:r>
      <w:r w:rsidR="00B11879" w:rsidRPr="005607F8">
        <w:rPr>
          <w:rFonts w:ascii="Times New Roman" w:hAnsi="Times New Roman" w:cs="Times New Roman"/>
          <w:color w:val="262626"/>
        </w:rPr>
        <w:t>i nous</w:t>
      </w:r>
      <w:r w:rsidR="00B510ED" w:rsidRPr="005607F8">
        <w:rPr>
          <w:rFonts w:ascii="Times New Roman" w:hAnsi="Times New Roman" w:cs="Times New Roman"/>
          <w:color w:val="262626"/>
        </w:rPr>
        <w:t xml:space="preserve"> ne pou</w:t>
      </w:r>
      <w:r w:rsidR="00B11879" w:rsidRPr="005607F8">
        <w:rPr>
          <w:rFonts w:ascii="Times New Roman" w:hAnsi="Times New Roman" w:cs="Times New Roman"/>
          <w:color w:val="262626"/>
        </w:rPr>
        <w:t>vons</w:t>
      </w:r>
      <w:r w:rsidR="00B510ED" w:rsidRPr="005607F8">
        <w:rPr>
          <w:rFonts w:ascii="Times New Roman" w:hAnsi="Times New Roman" w:cs="Times New Roman"/>
          <w:color w:val="262626"/>
        </w:rPr>
        <w:t xml:space="preserve"> pas chan</w:t>
      </w:r>
      <w:r w:rsidR="00B11879" w:rsidRPr="005607F8">
        <w:rPr>
          <w:rFonts w:ascii="Times New Roman" w:hAnsi="Times New Roman" w:cs="Times New Roman"/>
          <w:color w:val="262626"/>
        </w:rPr>
        <w:t>ger le monde, n</w:t>
      </w:r>
      <w:r w:rsidR="00B510ED" w:rsidRPr="005607F8">
        <w:rPr>
          <w:rFonts w:ascii="Times New Roman" w:hAnsi="Times New Roman" w:cs="Times New Roman"/>
          <w:color w:val="262626"/>
        </w:rPr>
        <w:t>ous pou</w:t>
      </w:r>
      <w:r w:rsidR="00B11879" w:rsidRPr="005607F8">
        <w:rPr>
          <w:rFonts w:ascii="Times New Roman" w:hAnsi="Times New Roman" w:cs="Times New Roman"/>
          <w:color w:val="262626"/>
        </w:rPr>
        <w:t>vons demander à Dieu de</w:t>
      </w:r>
      <w:r w:rsidR="00B510ED" w:rsidRPr="005607F8">
        <w:rPr>
          <w:rFonts w:ascii="Times New Roman" w:hAnsi="Times New Roman" w:cs="Times New Roman"/>
          <w:color w:val="262626"/>
        </w:rPr>
        <w:t xml:space="preserve"> chan</w:t>
      </w:r>
      <w:r w:rsidR="00B11879" w:rsidRPr="005607F8">
        <w:rPr>
          <w:rFonts w:ascii="Times New Roman" w:hAnsi="Times New Roman" w:cs="Times New Roman"/>
          <w:color w:val="262626"/>
        </w:rPr>
        <w:t>ger n</w:t>
      </w:r>
      <w:r w:rsidR="00B510ED" w:rsidRPr="005607F8">
        <w:rPr>
          <w:rFonts w:ascii="Times New Roman" w:hAnsi="Times New Roman" w:cs="Times New Roman"/>
          <w:color w:val="262626"/>
        </w:rPr>
        <w:t>o</w:t>
      </w:r>
      <w:r w:rsidR="00C568F2" w:rsidRPr="005607F8">
        <w:rPr>
          <w:rFonts w:ascii="Times New Roman" w:hAnsi="Times New Roman" w:cs="Times New Roman"/>
          <w:color w:val="262626"/>
        </w:rPr>
        <w:t>tre</w:t>
      </w:r>
      <w:r w:rsidR="00B510ED" w:rsidRPr="005607F8">
        <w:rPr>
          <w:rFonts w:ascii="Times New Roman" w:hAnsi="Times New Roman" w:cs="Times New Roman"/>
          <w:color w:val="262626"/>
        </w:rPr>
        <w:t xml:space="preserve"> c</w:t>
      </w:r>
      <w:r w:rsidR="00B11879" w:rsidRPr="005607F8">
        <w:rPr>
          <w:rFonts w:ascii="Times New Roman" w:hAnsi="Times New Roman" w:cs="Times New Roman"/>
          <w:color w:val="262626"/>
        </w:rPr>
        <w:t>œ</w:t>
      </w:r>
      <w:r w:rsidR="00B510ED" w:rsidRPr="005607F8">
        <w:rPr>
          <w:rFonts w:ascii="Times New Roman" w:hAnsi="Times New Roman" w:cs="Times New Roman"/>
          <w:color w:val="262626"/>
        </w:rPr>
        <w:t xml:space="preserve">ur. </w:t>
      </w:r>
      <w:r w:rsidRPr="005607F8">
        <w:rPr>
          <w:rFonts w:ascii="Times New Roman" w:hAnsi="Times New Roman" w:cs="Times New Roman"/>
          <w:color w:val="262626"/>
        </w:rPr>
        <w:t>La conversion commence dans notre propre vie.</w:t>
      </w:r>
      <w:r w:rsidR="00CA0A0C" w:rsidRPr="005607F8">
        <w:rPr>
          <w:rFonts w:ascii="Times New Roman" w:hAnsi="Times New Roman" w:cs="Times New Roman"/>
          <w:color w:val="262626"/>
        </w:rPr>
        <w:t xml:space="preserve"> C’est là qu’il s’agit de préparer le chemin, dans les profondeurs de notre cœur, de raboter, de niveler nos sentiers intérieurs puisque c’est là qu’il veut prendre chair.</w:t>
      </w:r>
    </w:p>
    <w:p w14:paraId="006128BB" w14:textId="649ABF34" w:rsidR="002B4BA2" w:rsidRPr="005607F8" w:rsidRDefault="00B11879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t xml:space="preserve">Chers amis, qu’attendez-vous cette année à Noël de la part du Seigneur ? </w:t>
      </w:r>
      <w:r w:rsidR="00062F1A" w:rsidRPr="005607F8">
        <w:rPr>
          <w:rFonts w:ascii="Times New Roman" w:hAnsi="Times New Roman" w:cs="Times New Roman"/>
          <w:color w:val="262626"/>
        </w:rPr>
        <w:t>De</w:t>
      </w:r>
      <w:r w:rsidRPr="005607F8">
        <w:rPr>
          <w:rFonts w:ascii="Times New Roman" w:hAnsi="Times New Roman" w:cs="Times New Roman"/>
          <w:color w:val="262626"/>
        </w:rPr>
        <w:t xml:space="preserve"> quoi avez-vous besoin </w:t>
      </w:r>
      <w:r w:rsidR="00062F1A" w:rsidRPr="005607F8">
        <w:rPr>
          <w:rFonts w:ascii="Times New Roman" w:hAnsi="Times New Roman" w:cs="Times New Roman"/>
          <w:color w:val="262626"/>
        </w:rPr>
        <w:t xml:space="preserve">pour </w:t>
      </w:r>
      <w:r w:rsidRPr="005607F8">
        <w:rPr>
          <w:rFonts w:ascii="Times New Roman" w:hAnsi="Times New Roman" w:cs="Times New Roman"/>
          <w:color w:val="262626"/>
        </w:rPr>
        <w:t>accueillir Jésus le Sauveur</w:t>
      </w:r>
      <w:r w:rsidR="00CA0A0C" w:rsidRPr="005607F8">
        <w:rPr>
          <w:rFonts w:ascii="Times New Roman" w:hAnsi="Times New Roman" w:cs="Times New Roman"/>
          <w:color w:val="262626"/>
        </w:rPr>
        <w:t>,</w:t>
      </w:r>
      <w:r w:rsidRPr="005607F8">
        <w:rPr>
          <w:rFonts w:ascii="Times New Roman" w:hAnsi="Times New Roman" w:cs="Times New Roman"/>
          <w:color w:val="262626"/>
        </w:rPr>
        <w:t xml:space="preserve"> </w:t>
      </w:r>
      <w:r w:rsidR="00062F1A" w:rsidRPr="005607F8">
        <w:rPr>
          <w:rFonts w:ascii="Times New Roman" w:hAnsi="Times New Roman" w:cs="Times New Roman"/>
          <w:color w:val="262626"/>
        </w:rPr>
        <w:t xml:space="preserve">le rencontrer en vous et dans vos frères et </w:t>
      </w:r>
      <w:r w:rsidR="009A561A" w:rsidRPr="005607F8">
        <w:rPr>
          <w:rFonts w:ascii="Times New Roman" w:hAnsi="Times New Roman" w:cs="Times New Roman"/>
          <w:color w:val="262626"/>
        </w:rPr>
        <w:t>sœurs</w:t>
      </w:r>
      <w:r w:rsidR="002B4BA2" w:rsidRPr="005607F8">
        <w:rPr>
          <w:rFonts w:ascii="Times New Roman" w:hAnsi="Times New Roman" w:cs="Times New Roman"/>
          <w:color w:val="262626"/>
        </w:rPr>
        <w:t> ?</w:t>
      </w:r>
      <w:r w:rsidR="00943099">
        <w:rPr>
          <w:rFonts w:ascii="Times New Roman" w:hAnsi="Times New Roman" w:cs="Times New Roman"/>
          <w:color w:val="262626"/>
        </w:rPr>
        <w:t xml:space="preserve"> </w:t>
      </w:r>
      <w:r w:rsidR="002B4BA2" w:rsidRPr="005607F8">
        <w:rPr>
          <w:rFonts w:ascii="Times New Roman" w:hAnsi="Times New Roman" w:cs="Times New Roman"/>
          <w:color w:val="262626"/>
        </w:rPr>
        <w:t xml:space="preserve">Que ce </w:t>
      </w:r>
      <w:r w:rsidR="002B4BA2" w:rsidRPr="005607F8">
        <w:rPr>
          <w:rFonts w:ascii="Times New Roman" w:hAnsi="Times New Roman" w:cs="Times New Roman"/>
          <w:color w:val="262626"/>
        </w:rPr>
        <w:lastRenderedPageBreak/>
        <w:t>début de la nouvelle année liturgique qu’est l’Avent, marqué d’attente et d’espérance</w:t>
      </w:r>
      <w:r w:rsidR="00CA0A0C" w:rsidRPr="005607F8">
        <w:rPr>
          <w:rFonts w:ascii="Times New Roman" w:hAnsi="Times New Roman" w:cs="Times New Roman"/>
          <w:color w:val="262626"/>
        </w:rPr>
        <w:t>,</w:t>
      </w:r>
      <w:r w:rsidR="002B4BA2" w:rsidRPr="005607F8">
        <w:rPr>
          <w:rFonts w:ascii="Times New Roman" w:hAnsi="Times New Roman" w:cs="Times New Roman"/>
          <w:color w:val="262626"/>
        </w:rPr>
        <w:t xml:space="preserve"> creuse en nous le désir d</w:t>
      </w:r>
      <w:r w:rsidR="0048487A" w:rsidRPr="005607F8">
        <w:rPr>
          <w:rFonts w:ascii="Times New Roman" w:hAnsi="Times New Roman" w:cs="Times New Roman"/>
          <w:color w:val="262626"/>
        </w:rPr>
        <w:t>’un</w:t>
      </w:r>
      <w:r w:rsidR="002B4BA2" w:rsidRPr="005607F8">
        <w:rPr>
          <w:rFonts w:ascii="Times New Roman" w:hAnsi="Times New Roman" w:cs="Times New Roman"/>
          <w:color w:val="262626"/>
        </w:rPr>
        <w:t>e vie nouvelle, de joie durable, de paix profonde</w:t>
      </w:r>
      <w:r w:rsidR="0048487A" w:rsidRPr="005607F8">
        <w:rPr>
          <w:rFonts w:ascii="Times New Roman" w:hAnsi="Times New Roman" w:cs="Times New Roman"/>
          <w:color w:val="262626"/>
        </w:rPr>
        <w:t>. Qu’il</w:t>
      </w:r>
      <w:r w:rsidR="002B4BA2" w:rsidRPr="005607F8">
        <w:rPr>
          <w:rFonts w:ascii="Times New Roman" w:hAnsi="Times New Roman" w:cs="Times New Roman"/>
          <w:color w:val="262626"/>
        </w:rPr>
        <w:t xml:space="preserve"> nous permette de communier au rêve, au projet de Dieu pour un monde où règne</w:t>
      </w:r>
      <w:r w:rsidR="0048487A" w:rsidRPr="005607F8">
        <w:rPr>
          <w:rFonts w:ascii="Times New Roman" w:hAnsi="Times New Roman" w:cs="Times New Roman"/>
          <w:color w:val="262626"/>
        </w:rPr>
        <w:t>nt</w:t>
      </w:r>
      <w:r w:rsidR="002B4BA2" w:rsidRPr="005607F8">
        <w:rPr>
          <w:rFonts w:ascii="Times New Roman" w:hAnsi="Times New Roman" w:cs="Times New Roman"/>
          <w:color w:val="262626"/>
        </w:rPr>
        <w:t xml:space="preserve"> la </w:t>
      </w:r>
      <w:r w:rsidR="0048487A" w:rsidRPr="005607F8">
        <w:rPr>
          <w:rFonts w:ascii="Times New Roman" w:hAnsi="Times New Roman" w:cs="Times New Roman"/>
          <w:color w:val="262626"/>
        </w:rPr>
        <w:t>bonté,</w:t>
      </w:r>
      <w:r w:rsidR="002B4BA2" w:rsidRPr="005607F8">
        <w:rPr>
          <w:rFonts w:ascii="Times New Roman" w:hAnsi="Times New Roman" w:cs="Times New Roman"/>
          <w:color w:val="262626"/>
        </w:rPr>
        <w:t xml:space="preserve"> la justice</w:t>
      </w:r>
      <w:r w:rsidR="0048487A" w:rsidRPr="005607F8">
        <w:rPr>
          <w:rFonts w:ascii="Times New Roman" w:hAnsi="Times New Roman" w:cs="Times New Roman"/>
          <w:color w:val="262626"/>
        </w:rPr>
        <w:t xml:space="preserve"> et la vérité</w:t>
      </w:r>
      <w:r w:rsidR="002B4BA2" w:rsidRPr="005607F8">
        <w:rPr>
          <w:rFonts w:ascii="Times New Roman" w:hAnsi="Times New Roman" w:cs="Times New Roman"/>
          <w:color w:val="262626"/>
        </w:rPr>
        <w:t xml:space="preserve">. </w:t>
      </w:r>
    </w:p>
    <w:p w14:paraId="1BDBFB3A" w14:textId="70B1A3D5" w:rsidR="007E7102" w:rsidRPr="005607F8" w:rsidRDefault="002B4BA2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t xml:space="preserve">Heureusement, nous ne sommes pas seuls à nous préparer à la venue du Seigneur. Nous </w:t>
      </w:r>
      <w:r w:rsidR="00B50B79" w:rsidRPr="005607F8">
        <w:rPr>
          <w:rFonts w:ascii="Times New Roman" w:hAnsi="Times New Roman" w:cs="Times New Roman"/>
          <w:color w:val="262626"/>
        </w:rPr>
        <w:t>le faisons en communion avec les</w:t>
      </w:r>
      <w:r w:rsidRPr="005607F8">
        <w:rPr>
          <w:rFonts w:ascii="Times New Roman" w:hAnsi="Times New Roman" w:cs="Times New Roman"/>
          <w:color w:val="262626"/>
        </w:rPr>
        <w:t xml:space="preserve"> frères et </w:t>
      </w:r>
      <w:r w:rsidR="00B50B79" w:rsidRPr="005607F8">
        <w:rPr>
          <w:rFonts w:ascii="Times New Roman" w:hAnsi="Times New Roman" w:cs="Times New Roman"/>
          <w:color w:val="262626"/>
        </w:rPr>
        <w:t xml:space="preserve">les </w:t>
      </w:r>
      <w:r w:rsidRPr="005607F8">
        <w:rPr>
          <w:rFonts w:ascii="Times New Roman" w:hAnsi="Times New Roman" w:cs="Times New Roman"/>
          <w:color w:val="262626"/>
        </w:rPr>
        <w:t>sœurs</w:t>
      </w:r>
      <w:r w:rsidR="00B50B79" w:rsidRPr="005607F8">
        <w:rPr>
          <w:rFonts w:ascii="Times New Roman" w:hAnsi="Times New Roman" w:cs="Times New Roman"/>
          <w:color w:val="262626"/>
        </w:rPr>
        <w:t xml:space="preserve"> que Dieu nous donne. Comme nous</w:t>
      </w:r>
      <w:r w:rsidRPr="005607F8">
        <w:rPr>
          <w:rFonts w:ascii="Times New Roman" w:hAnsi="Times New Roman" w:cs="Times New Roman"/>
          <w:color w:val="262626"/>
        </w:rPr>
        <w:t xml:space="preserve">, </w:t>
      </w:r>
      <w:r w:rsidR="00B50B79" w:rsidRPr="005607F8">
        <w:rPr>
          <w:rFonts w:ascii="Times New Roman" w:hAnsi="Times New Roman" w:cs="Times New Roman"/>
          <w:color w:val="262626"/>
        </w:rPr>
        <w:t xml:space="preserve">ils </w:t>
      </w:r>
      <w:r w:rsidRPr="005607F8">
        <w:rPr>
          <w:rFonts w:ascii="Times New Roman" w:hAnsi="Times New Roman" w:cs="Times New Roman"/>
          <w:color w:val="262626"/>
        </w:rPr>
        <w:t>ont de grands besoins et de grandes attentes</w:t>
      </w:r>
      <w:r w:rsidR="0068162B" w:rsidRPr="005607F8">
        <w:rPr>
          <w:rFonts w:ascii="Times New Roman" w:hAnsi="Times New Roman" w:cs="Times New Roman"/>
          <w:color w:val="262626"/>
        </w:rPr>
        <w:t xml:space="preserve">. </w:t>
      </w:r>
      <w:r w:rsidR="00CA0A0C" w:rsidRPr="005607F8">
        <w:rPr>
          <w:rFonts w:ascii="Times New Roman" w:hAnsi="Times New Roman" w:cs="Times New Roman"/>
          <w:color w:val="262626"/>
        </w:rPr>
        <w:t>Ensemble, préparons notre maison intérieure pour accueillir Jésus, le Dieu avec nous, notre Sauveur.</w:t>
      </w:r>
    </w:p>
    <w:p w14:paraId="0E1330C7" w14:textId="0292B649" w:rsidR="002B4BA2" w:rsidRPr="005607F8" w:rsidRDefault="0068162B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r w:rsidRPr="005607F8">
        <w:rPr>
          <w:rFonts w:ascii="Times New Roman" w:hAnsi="Times New Roman" w:cs="Times New Roman"/>
          <w:color w:val="262626"/>
        </w:rPr>
        <w:t xml:space="preserve">Redisons avec le psalmiste ces mots </w:t>
      </w:r>
      <w:r w:rsidR="002B4BA2" w:rsidRPr="005607F8">
        <w:rPr>
          <w:rFonts w:ascii="Times New Roman" w:hAnsi="Times New Roman" w:cs="Times New Roman"/>
          <w:color w:val="262626"/>
        </w:rPr>
        <w:t>empreint</w:t>
      </w:r>
      <w:r w:rsidRPr="005607F8">
        <w:rPr>
          <w:rFonts w:ascii="Times New Roman" w:hAnsi="Times New Roman" w:cs="Times New Roman"/>
          <w:color w:val="262626"/>
        </w:rPr>
        <w:t>s</w:t>
      </w:r>
      <w:r w:rsidR="002B4BA2" w:rsidRPr="005607F8">
        <w:rPr>
          <w:rFonts w:ascii="Times New Roman" w:hAnsi="Times New Roman" w:cs="Times New Roman"/>
          <w:color w:val="262626"/>
        </w:rPr>
        <w:t xml:space="preserve"> de confiance</w:t>
      </w:r>
      <w:r w:rsidR="007E7102" w:rsidRPr="005607F8">
        <w:rPr>
          <w:rFonts w:ascii="Times New Roman" w:hAnsi="Times New Roman" w:cs="Times New Roman"/>
          <w:color w:val="262626"/>
        </w:rPr>
        <w:t xml:space="preserve"> et d’espérance</w:t>
      </w:r>
      <w:r w:rsidR="002B4BA2" w:rsidRPr="005607F8">
        <w:rPr>
          <w:rFonts w:ascii="Times New Roman" w:hAnsi="Times New Roman" w:cs="Times New Roman"/>
          <w:color w:val="262626"/>
        </w:rPr>
        <w:t xml:space="preserve"> : </w:t>
      </w:r>
      <w:r w:rsidR="002B4BA2" w:rsidRPr="005607F8">
        <w:rPr>
          <w:rFonts w:ascii="Times New Roman" w:hAnsi="Times New Roman" w:cs="Times New Roman"/>
          <w:i/>
          <w:color w:val="262626"/>
        </w:rPr>
        <w:t>« Dieu guidera son peuple dans la joie à la lumière de sa gloire ».</w:t>
      </w:r>
    </w:p>
    <w:p w14:paraId="5C17CEC3" w14:textId="0249B5BF" w:rsidR="00E846AE" w:rsidRPr="005607F8" w:rsidRDefault="00E846AE" w:rsidP="005607F8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color w:val="262626"/>
        </w:rPr>
      </w:pPr>
      <w:bookmarkStart w:id="0" w:name="_GoBack"/>
      <w:bookmarkEnd w:id="0"/>
    </w:p>
    <w:sectPr w:rsidR="00E846AE" w:rsidRPr="005607F8" w:rsidSect="003C4984">
      <w:headerReference w:type="even" r:id="rId8"/>
      <w:headerReference w:type="default" r:id="rId9"/>
      <w:pgSz w:w="12240" w:h="15840" w:code="1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506E2" w14:textId="77777777" w:rsidR="008358DF" w:rsidRDefault="008358DF" w:rsidP="00D45D89">
      <w:r>
        <w:separator/>
      </w:r>
    </w:p>
  </w:endnote>
  <w:endnote w:type="continuationSeparator" w:id="0">
    <w:p w14:paraId="62C8171E" w14:textId="77777777" w:rsidR="008358DF" w:rsidRDefault="008358DF" w:rsidP="00D4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A2227" w14:textId="77777777" w:rsidR="008358DF" w:rsidRDefault="008358DF" w:rsidP="00D45D89">
      <w:r>
        <w:separator/>
      </w:r>
    </w:p>
  </w:footnote>
  <w:footnote w:type="continuationSeparator" w:id="0">
    <w:p w14:paraId="7F178DFF" w14:textId="77777777" w:rsidR="008358DF" w:rsidRDefault="008358DF" w:rsidP="00D45D89">
      <w:r>
        <w:continuationSeparator/>
      </w:r>
    </w:p>
  </w:footnote>
  <w:footnote w:id="1">
    <w:p w14:paraId="5D0DCA23" w14:textId="265B098F" w:rsidR="00B11879" w:rsidRPr="005607F8" w:rsidRDefault="00B11879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5607F8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5607F8">
        <w:rPr>
          <w:rFonts w:ascii="Times New Roman" w:hAnsi="Times New Roman" w:cs="Times New Roman"/>
          <w:sz w:val="20"/>
          <w:szCs w:val="20"/>
        </w:rPr>
        <w:t xml:space="preserve"> Baruch 5, 1.9</w:t>
      </w:r>
    </w:p>
  </w:footnote>
  <w:footnote w:id="2">
    <w:p w14:paraId="7A72E464" w14:textId="44817DFF" w:rsidR="00B11879" w:rsidRPr="005607F8" w:rsidRDefault="00B11879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5607F8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560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07F8">
        <w:rPr>
          <w:rFonts w:ascii="Times New Roman" w:hAnsi="Times New Roman" w:cs="Times New Roman"/>
          <w:sz w:val="20"/>
          <w:szCs w:val="20"/>
        </w:rPr>
        <w:t>Philippiens</w:t>
      </w:r>
      <w:proofErr w:type="spellEnd"/>
      <w:r w:rsidRPr="005607F8">
        <w:rPr>
          <w:rFonts w:ascii="Times New Roman" w:hAnsi="Times New Roman" w:cs="Times New Roman"/>
          <w:sz w:val="20"/>
          <w:szCs w:val="20"/>
        </w:rPr>
        <w:t xml:space="preserve"> 1, 4</w:t>
      </w:r>
    </w:p>
  </w:footnote>
  <w:footnote w:id="3">
    <w:p w14:paraId="6430A34F" w14:textId="6B41F211" w:rsidR="00B11879" w:rsidRPr="005607F8" w:rsidRDefault="00B11879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5607F8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5607F8">
        <w:rPr>
          <w:rFonts w:ascii="Times New Roman" w:hAnsi="Times New Roman" w:cs="Times New Roman"/>
          <w:sz w:val="20"/>
          <w:szCs w:val="20"/>
        </w:rPr>
        <w:t xml:space="preserve"> Luc 4, 4-6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6AAB3" w14:textId="77777777" w:rsidR="00B11879" w:rsidRDefault="00B11879" w:rsidP="00E846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CF4F9F" w14:textId="77777777" w:rsidR="00B11879" w:rsidRDefault="00B11879" w:rsidP="00E846AE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C02C6" w14:textId="77777777" w:rsidR="00B11879" w:rsidRDefault="00B11879" w:rsidP="00E846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3099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1E833163" w14:textId="77777777" w:rsidR="00B11879" w:rsidRDefault="00B11879" w:rsidP="00E846AE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28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5"/>
    <w:rsid w:val="00010508"/>
    <w:rsid w:val="0002450B"/>
    <w:rsid w:val="00036B99"/>
    <w:rsid w:val="000439A4"/>
    <w:rsid w:val="00062F1A"/>
    <w:rsid w:val="00067ED6"/>
    <w:rsid w:val="00081A32"/>
    <w:rsid w:val="00094E48"/>
    <w:rsid w:val="000B2412"/>
    <w:rsid w:val="000F6A3C"/>
    <w:rsid w:val="000F778C"/>
    <w:rsid w:val="0010665E"/>
    <w:rsid w:val="00107FE2"/>
    <w:rsid w:val="0011245C"/>
    <w:rsid w:val="0011661F"/>
    <w:rsid w:val="00151A03"/>
    <w:rsid w:val="0016055D"/>
    <w:rsid w:val="00186650"/>
    <w:rsid w:val="001A50F4"/>
    <w:rsid w:val="001B377D"/>
    <w:rsid w:val="001E406D"/>
    <w:rsid w:val="001F1D34"/>
    <w:rsid w:val="00216E25"/>
    <w:rsid w:val="0024449B"/>
    <w:rsid w:val="00281931"/>
    <w:rsid w:val="00285C12"/>
    <w:rsid w:val="002A149B"/>
    <w:rsid w:val="002B2D73"/>
    <w:rsid w:val="002B4BA2"/>
    <w:rsid w:val="002C312B"/>
    <w:rsid w:val="002C6E5D"/>
    <w:rsid w:val="002D4094"/>
    <w:rsid w:val="002E0109"/>
    <w:rsid w:val="002F3908"/>
    <w:rsid w:val="002F6466"/>
    <w:rsid w:val="003163F6"/>
    <w:rsid w:val="00395966"/>
    <w:rsid w:val="003C06AF"/>
    <w:rsid w:val="003C4984"/>
    <w:rsid w:val="00414F51"/>
    <w:rsid w:val="0045104A"/>
    <w:rsid w:val="00464210"/>
    <w:rsid w:val="00473A52"/>
    <w:rsid w:val="0048487A"/>
    <w:rsid w:val="00484D69"/>
    <w:rsid w:val="00492486"/>
    <w:rsid w:val="004A5280"/>
    <w:rsid w:val="004D39D3"/>
    <w:rsid w:val="004F17B4"/>
    <w:rsid w:val="004F7C33"/>
    <w:rsid w:val="00525FFF"/>
    <w:rsid w:val="00550E54"/>
    <w:rsid w:val="005550D1"/>
    <w:rsid w:val="005607F8"/>
    <w:rsid w:val="00581681"/>
    <w:rsid w:val="00581ADE"/>
    <w:rsid w:val="00584A1C"/>
    <w:rsid w:val="005C3957"/>
    <w:rsid w:val="005E5F38"/>
    <w:rsid w:val="005F0979"/>
    <w:rsid w:val="005F132D"/>
    <w:rsid w:val="005F46F7"/>
    <w:rsid w:val="0060592C"/>
    <w:rsid w:val="00647D51"/>
    <w:rsid w:val="00681558"/>
    <w:rsid w:val="0068162B"/>
    <w:rsid w:val="006B74D4"/>
    <w:rsid w:val="006D711B"/>
    <w:rsid w:val="007139F1"/>
    <w:rsid w:val="007256E5"/>
    <w:rsid w:val="007322BB"/>
    <w:rsid w:val="0074405F"/>
    <w:rsid w:val="0074711C"/>
    <w:rsid w:val="00756DDD"/>
    <w:rsid w:val="007574CA"/>
    <w:rsid w:val="00775B6E"/>
    <w:rsid w:val="00776ADC"/>
    <w:rsid w:val="007A5E95"/>
    <w:rsid w:val="007E7102"/>
    <w:rsid w:val="007F0485"/>
    <w:rsid w:val="007F2D64"/>
    <w:rsid w:val="00805CE4"/>
    <w:rsid w:val="008358DF"/>
    <w:rsid w:val="008577BA"/>
    <w:rsid w:val="00884539"/>
    <w:rsid w:val="00890154"/>
    <w:rsid w:val="008B3634"/>
    <w:rsid w:val="008B40E0"/>
    <w:rsid w:val="008D0D04"/>
    <w:rsid w:val="008E5C34"/>
    <w:rsid w:val="00901F31"/>
    <w:rsid w:val="00904ECF"/>
    <w:rsid w:val="00912F04"/>
    <w:rsid w:val="00921F26"/>
    <w:rsid w:val="00943099"/>
    <w:rsid w:val="0095476A"/>
    <w:rsid w:val="00977A23"/>
    <w:rsid w:val="00995A99"/>
    <w:rsid w:val="009A1845"/>
    <w:rsid w:val="009A561A"/>
    <w:rsid w:val="009B4C26"/>
    <w:rsid w:val="009E2156"/>
    <w:rsid w:val="009F08E1"/>
    <w:rsid w:val="009F7BD6"/>
    <w:rsid w:val="00A00DD0"/>
    <w:rsid w:val="00A32AC3"/>
    <w:rsid w:val="00A41845"/>
    <w:rsid w:val="00A478D8"/>
    <w:rsid w:val="00A87DC3"/>
    <w:rsid w:val="00A95550"/>
    <w:rsid w:val="00AB600B"/>
    <w:rsid w:val="00B036D7"/>
    <w:rsid w:val="00B11879"/>
    <w:rsid w:val="00B320DF"/>
    <w:rsid w:val="00B50B79"/>
    <w:rsid w:val="00B510ED"/>
    <w:rsid w:val="00B626ED"/>
    <w:rsid w:val="00B629A8"/>
    <w:rsid w:val="00B65A06"/>
    <w:rsid w:val="00B72A9D"/>
    <w:rsid w:val="00B84AEE"/>
    <w:rsid w:val="00BD4C0E"/>
    <w:rsid w:val="00C06711"/>
    <w:rsid w:val="00C10E8B"/>
    <w:rsid w:val="00C11C1C"/>
    <w:rsid w:val="00C25890"/>
    <w:rsid w:val="00C304E9"/>
    <w:rsid w:val="00C568F2"/>
    <w:rsid w:val="00C7598C"/>
    <w:rsid w:val="00C80D95"/>
    <w:rsid w:val="00CA0A0C"/>
    <w:rsid w:val="00CC2EAF"/>
    <w:rsid w:val="00CE3630"/>
    <w:rsid w:val="00D16D85"/>
    <w:rsid w:val="00D45D89"/>
    <w:rsid w:val="00D71EC9"/>
    <w:rsid w:val="00DC05D2"/>
    <w:rsid w:val="00E4058D"/>
    <w:rsid w:val="00E510FA"/>
    <w:rsid w:val="00E75D62"/>
    <w:rsid w:val="00E83729"/>
    <w:rsid w:val="00E846AE"/>
    <w:rsid w:val="00E95EE2"/>
    <w:rsid w:val="00EA6D8D"/>
    <w:rsid w:val="00EA749E"/>
    <w:rsid w:val="00EC7065"/>
    <w:rsid w:val="00EF0AA6"/>
    <w:rsid w:val="00EF4BCD"/>
    <w:rsid w:val="00F23917"/>
    <w:rsid w:val="00F24520"/>
    <w:rsid w:val="00F5106B"/>
    <w:rsid w:val="00FE72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21AAF"/>
  <w15:docId w15:val="{021E9A0C-0C9E-4B67-B6F6-62052F73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6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6AE"/>
  </w:style>
  <w:style w:type="character" w:styleId="Numrodepage">
    <w:name w:val="page number"/>
    <w:basedOn w:val="Policepardfaut"/>
    <w:uiPriority w:val="99"/>
    <w:semiHidden/>
    <w:unhideWhenUsed/>
    <w:rsid w:val="00E846AE"/>
  </w:style>
  <w:style w:type="paragraph" w:styleId="Textedebulles">
    <w:name w:val="Balloon Text"/>
    <w:basedOn w:val="Normal"/>
    <w:link w:val="TextedebullesCar"/>
    <w:uiPriority w:val="99"/>
    <w:semiHidden/>
    <w:unhideWhenUsed/>
    <w:rsid w:val="009547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76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9A1845"/>
  </w:style>
  <w:style w:type="character" w:customStyle="1" w:styleId="NotedebasdepageCar">
    <w:name w:val="Note de bas de page Car"/>
    <w:basedOn w:val="Policepardfaut"/>
    <w:link w:val="Notedebasdepage"/>
    <w:uiPriority w:val="99"/>
    <w:rsid w:val="009A1845"/>
  </w:style>
  <w:style w:type="character" w:styleId="Appelnotedebasdep">
    <w:name w:val="footnote reference"/>
    <w:basedOn w:val="Policepardfaut"/>
    <w:uiPriority w:val="99"/>
    <w:unhideWhenUsed/>
    <w:rsid w:val="009A1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A419-993A-4766-B2DB-E1C92BF7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Cyprien Lacroix</dc:creator>
  <cp:keywords/>
  <cp:lastModifiedBy>Anne Larochelle</cp:lastModifiedBy>
  <cp:revision>24</cp:revision>
  <cp:lastPrinted>2015-12-02T18:40:00Z</cp:lastPrinted>
  <dcterms:created xsi:type="dcterms:W3CDTF">2015-12-02T18:14:00Z</dcterms:created>
  <dcterms:modified xsi:type="dcterms:W3CDTF">2015-12-07T16:50:00Z</dcterms:modified>
</cp:coreProperties>
</file>